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ТОПОЛИНСКИЙ  СЕЛЬСКИЙ СОВЕТ ДЕПУТАТОВ</w:t>
      </w:r>
    </w:p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ХАБАРСКОГО РАЙОНА АЛТАЙСКОГО КРАЯ</w:t>
      </w:r>
    </w:p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12E26" w:rsidRDefault="00A81A38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15.11</w:t>
      </w:r>
      <w:r w:rsidR="005362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12AE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712E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35/1</w:t>
      </w:r>
      <w:r w:rsidR="00712E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с.Топольное                                                                          </w:t>
      </w: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712E26" w:rsidRDefault="00A81A38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02.05.2023 № 24</w:t>
      </w:r>
      <w:r w:rsidR="00712E2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</w:t>
      </w:r>
    </w:p>
    <w:p w:rsidR="00A81A38" w:rsidRDefault="00712E26" w:rsidP="00A81A3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</w:t>
      </w:r>
      <w:r w:rsidR="00A81A38">
        <w:rPr>
          <w:rFonts w:ascii="Times New Roman" w:eastAsia="Times New Roman" w:hAnsi="Times New Roman"/>
          <w:sz w:val="28"/>
          <w:szCs w:val="28"/>
          <w:lang w:eastAsia="ru-RU"/>
        </w:rPr>
        <w:t>порядке и условиях</w:t>
      </w:r>
    </w:p>
    <w:p w:rsidR="00A81A38" w:rsidRDefault="00A81A38" w:rsidP="00A81A3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приватизации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A81A38" w:rsidRDefault="00A81A38" w:rsidP="00A81A3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Тополинского сельсовета</w:t>
      </w:r>
    </w:p>
    <w:p w:rsidR="00712E26" w:rsidRDefault="00A81A38" w:rsidP="00A81A3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Хабарского района Алтайского края</w:t>
      </w:r>
      <w:r w:rsidR="00712E2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12E26" w:rsidRDefault="00712E26" w:rsidP="00712E2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A38" w:rsidRDefault="00A81A38" w:rsidP="00A81A38">
      <w:pPr>
        <w:ind w:right="-2" w:firstLine="360"/>
        <w:rPr>
          <w:rFonts w:ascii="Times New Roman" w:hAnsi="Times New Roman"/>
          <w:sz w:val="28"/>
          <w:szCs w:val="28"/>
        </w:rPr>
      </w:pPr>
      <w:r w:rsidRPr="00A46B0D">
        <w:rPr>
          <w:rFonts w:ascii="Times New Roman" w:hAnsi="Times New Roman"/>
          <w:sz w:val="28"/>
          <w:szCs w:val="28"/>
        </w:rPr>
        <w:t>В целя</w:t>
      </w:r>
      <w:r>
        <w:rPr>
          <w:rFonts w:ascii="Times New Roman" w:hAnsi="Times New Roman"/>
          <w:sz w:val="28"/>
          <w:szCs w:val="28"/>
        </w:rPr>
        <w:t>х упорядочения приватизации мун</w:t>
      </w:r>
      <w:r w:rsidRPr="00A46B0D">
        <w:rPr>
          <w:rFonts w:ascii="Times New Roman" w:hAnsi="Times New Roman"/>
          <w:sz w:val="28"/>
          <w:szCs w:val="28"/>
        </w:rPr>
        <w:t xml:space="preserve">иципального имущества, в соответствии с Федеральными законами от 06 октября 2003г №131-ФЗ «Об общих принципах орган6изации </w:t>
      </w:r>
      <w:r>
        <w:rPr>
          <w:rFonts w:ascii="Times New Roman" w:hAnsi="Times New Roman"/>
          <w:sz w:val="28"/>
          <w:szCs w:val="28"/>
        </w:rPr>
        <w:t>местного само</w:t>
      </w:r>
      <w:r w:rsidRPr="00A46B0D">
        <w:rPr>
          <w:rFonts w:ascii="Times New Roman" w:hAnsi="Times New Roman"/>
          <w:sz w:val="28"/>
          <w:szCs w:val="28"/>
        </w:rPr>
        <w:t>управления в Российской Федерации», от 21.12.2001 №178-ФЗ «О приватизации государственного и муниципального имущества»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Тополинский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A81A38" w:rsidRPr="00712E26" w:rsidRDefault="00A81A38" w:rsidP="00712E26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12E26" w:rsidRDefault="0019781A" w:rsidP="001978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81A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A81A38">
        <w:rPr>
          <w:rFonts w:ascii="Times New Roman" w:eastAsia="Times New Roman" w:hAnsi="Times New Roman"/>
          <w:sz w:val="28"/>
          <w:szCs w:val="28"/>
          <w:lang w:eastAsia="ru-RU"/>
        </w:rPr>
        <w:t xml:space="preserve"> п.5.6</w:t>
      </w:r>
      <w:r w:rsidRPr="00197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A38">
        <w:rPr>
          <w:rFonts w:ascii="Times New Roman" w:eastAsia="Times New Roman" w:hAnsi="Times New Roman"/>
          <w:sz w:val="28"/>
          <w:szCs w:val="28"/>
          <w:lang w:eastAsia="ru-RU"/>
        </w:rPr>
        <w:t>раздела 5 Положения пп.17</w:t>
      </w:r>
      <w:r w:rsidRPr="00197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10C8" w:rsidRPr="0019781A" w:rsidRDefault="00B810C8" w:rsidP="00B810C8">
      <w:pPr>
        <w:pStyle w:val="a3"/>
        <w:spacing w:after="0" w:line="276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81A" w:rsidRPr="00B810C8" w:rsidRDefault="00A81A38" w:rsidP="00B810C8">
      <w:pPr>
        <w:pStyle w:val="a3"/>
        <w:spacing w:after="0" w:line="276" w:lineRule="auto"/>
        <w:ind w:left="106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B810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="0019781A" w:rsidRPr="00B810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Pr="00B810C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</w:t>
      </w:r>
    </w:p>
    <w:p w:rsidR="00B810C8" w:rsidRPr="0019781A" w:rsidRDefault="00B810C8" w:rsidP="00B810C8">
      <w:pPr>
        <w:pStyle w:val="a3"/>
        <w:spacing w:after="0" w:line="276" w:lineRule="auto"/>
        <w:ind w:left="106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9781A" w:rsidRDefault="0019781A" w:rsidP="001978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Решение обнародовать в установленном порядке.</w:t>
      </w:r>
    </w:p>
    <w:p w:rsidR="0019781A" w:rsidRDefault="0019781A" w:rsidP="001978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выполнением данного решения оставляю за собой.</w:t>
      </w:r>
    </w:p>
    <w:p w:rsidR="0019781A" w:rsidRPr="0019781A" w:rsidRDefault="0019781A" w:rsidP="0019781A">
      <w:pPr>
        <w:pStyle w:val="a3"/>
        <w:spacing w:after="0" w:line="276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0C8" w:rsidRDefault="00B810C8" w:rsidP="0075129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0C8" w:rsidRDefault="00B810C8" w:rsidP="0075129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293" w:rsidRDefault="00751293" w:rsidP="0075129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proofErr w:type="spellStart"/>
      <w:r w:rsidR="0019781A">
        <w:rPr>
          <w:rFonts w:ascii="Times New Roman" w:eastAsia="Times New Roman" w:hAnsi="Times New Roman"/>
          <w:sz w:val="28"/>
          <w:szCs w:val="28"/>
          <w:lang w:eastAsia="ru-RU"/>
        </w:rPr>
        <w:t>А.М.Шутенко</w:t>
      </w:r>
      <w:proofErr w:type="spellEnd"/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712E26" w:rsidRDefault="00712E26" w:rsidP="00712E26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F66338" w:rsidRDefault="00F66338"/>
    <w:sectPr w:rsidR="00F66338" w:rsidSect="003C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501"/>
    <w:multiLevelType w:val="hybridMultilevel"/>
    <w:tmpl w:val="C564275E"/>
    <w:lvl w:ilvl="0" w:tplc="03205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92343"/>
    <w:multiLevelType w:val="hybridMultilevel"/>
    <w:tmpl w:val="7EE0DD68"/>
    <w:lvl w:ilvl="0" w:tplc="569025E8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74"/>
    <w:rsid w:val="00033102"/>
    <w:rsid w:val="0019781A"/>
    <w:rsid w:val="0037528D"/>
    <w:rsid w:val="003C3986"/>
    <w:rsid w:val="005362BD"/>
    <w:rsid w:val="005727C2"/>
    <w:rsid w:val="0062179C"/>
    <w:rsid w:val="00712E26"/>
    <w:rsid w:val="00720974"/>
    <w:rsid w:val="00751293"/>
    <w:rsid w:val="007A12AE"/>
    <w:rsid w:val="009E50F2"/>
    <w:rsid w:val="00A81A38"/>
    <w:rsid w:val="00AA53FC"/>
    <w:rsid w:val="00B50B29"/>
    <w:rsid w:val="00B655C9"/>
    <w:rsid w:val="00B810C8"/>
    <w:rsid w:val="00F6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9C"/>
    <w:pPr>
      <w:ind w:left="720"/>
      <w:contextualSpacing/>
    </w:pPr>
  </w:style>
  <w:style w:type="paragraph" w:customStyle="1" w:styleId="ConsNormal">
    <w:name w:val="ConsNormal"/>
    <w:rsid w:val="006217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w9">
    <w:name w:val="w9"/>
    <w:basedOn w:val="a0"/>
    <w:rsid w:val="00197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Komp-Master</dc:creator>
  <cp:keywords/>
  <dc:description/>
  <cp:lastModifiedBy>БИТ2021</cp:lastModifiedBy>
  <cp:revision>10</cp:revision>
  <dcterms:created xsi:type="dcterms:W3CDTF">2020-06-19T07:13:00Z</dcterms:created>
  <dcterms:modified xsi:type="dcterms:W3CDTF">2023-11-28T04:43:00Z</dcterms:modified>
</cp:coreProperties>
</file>