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ТОПОЛИНСКОГО СЕЛЬСОВЕТА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D83850" w:rsidRDefault="00D83850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3850" w:rsidRDefault="00D83850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50" w:rsidRPr="00D83850" w:rsidRDefault="007D7FB5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30.08.2023        № 11</w:t>
      </w:r>
      <w:r w:rsidR="00D83850" w:rsidRPr="00D8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838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3850" w:rsidRPr="00D83850">
        <w:rPr>
          <w:rFonts w:ascii="Times New Roman" w:hAnsi="Times New Roman" w:cs="Times New Roman"/>
          <w:sz w:val="24"/>
          <w:szCs w:val="24"/>
        </w:rPr>
        <w:t xml:space="preserve">   с.</w:t>
      </w:r>
      <w:r w:rsidR="00D83850">
        <w:rPr>
          <w:rFonts w:ascii="Times New Roman" w:hAnsi="Times New Roman" w:cs="Times New Roman"/>
          <w:sz w:val="24"/>
          <w:szCs w:val="24"/>
        </w:rPr>
        <w:t>Топольное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утвержденных </w:t>
      </w:r>
      <w:r>
        <w:rPr>
          <w:b w:val="0"/>
          <w:color w:val="333333"/>
          <w:sz w:val="24"/>
          <w:szCs w:val="24"/>
        </w:rPr>
        <w:t>Правительством РФ от 22.05.2015 №492 "О составе сведений об адресах, размещаемых в государственном адресном реестре, порядке</w:t>
      </w:r>
      <w:proofErr w:type="gramEnd"/>
      <w:r>
        <w:rPr>
          <w:b w:val="0"/>
          <w:color w:val="333333"/>
          <w:sz w:val="24"/>
          <w:szCs w:val="24"/>
        </w:rPr>
        <w:t xml:space="preserve"> </w:t>
      </w:r>
      <w:proofErr w:type="gramStart"/>
      <w:r>
        <w:rPr>
          <w:b w:val="0"/>
          <w:color w:val="333333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</w:t>
      </w:r>
      <w:proofErr w:type="gramEnd"/>
      <w:r>
        <w:rPr>
          <w:b w:val="0"/>
          <w:sz w:val="24"/>
          <w:szCs w:val="24"/>
        </w:rPr>
        <w:t>» Администрация сельсовета</w:t>
      </w: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проведенной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размещенных в государственном адресном реестре:</w:t>
      </w:r>
    </w:p>
    <w:p w:rsidR="00D83850" w:rsidRDefault="00BA0E59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квартира</w:t>
      </w:r>
      <w:r w:rsidR="00D83850">
        <w:rPr>
          <w:rFonts w:ascii="Times New Roman" w:hAnsi="Times New Roman" w:cs="Times New Roman"/>
          <w:sz w:val="24"/>
          <w:szCs w:val="24"/>
        </w:rPr>
        <w:t xml:space="preserve">, Российская Федерация, Алтайский край, 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 w:rsidR="00D83850"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,   с.Топольное, ул. Гагарина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д. 10 кв.1;</w:t>
      </w:r>
      <w:proofErr w:type="gramEnd"/>
    </w:p>
    <w:p w:rsidR="00BA0E59" w:rsidRDefault="00BA0E59" w:rsidP="00BA0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Гагарина, д. 3 кв.2.</w:t>
      </w:r>
      <w:proofErr w:type="gramEnd"/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E59" w:rsidRDefault="00BA0E59" w:rsidP="00D83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E59" w:rsidRDefault="00BA0E59" w:rsidP="00D83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E59" w:rsidRDefault="00BA0E59" w:rsidP="00D83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E59" w:rsidRDefault="00BA0E59" w:rsidP="00D83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А.М.Шутенко</w:t>
      </w:r>
      <w:proofErr w:type="spellEnd"/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574" w:rsidRDefault="00286574"/>
    <w:sectPr w:rsidR="00286574" w:rsidSect="005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50"/>
    <w:rsid w:val="00286574"/>
    <w:rsid w:val="00330DC1"/>
    <w:rsid w:val="0051228F"/>
    <w:rsid w:val="007D7FB5"/>
    <w:rsid w:val="00BA0E59"/>
    <w:rsid w:val="00D8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8F"/>
  </w:style>
  <w:style w:type="paragraph" w:styleId="1">
    <w:name w:val="heading 1"/>
    <w:basedOn w:val="a"/>
    <w:link w:val="10"/>
    <w:uiPriority w:val="9"/>
    <w:qFormat/>
    <w:rsid w:val="00D83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2022-11-14T04:47:00Z</dcterms:created>
  <dcterms:modified xsi:type="dcterms:W3CDTF">2023-08-30T07:37:00Z</dcterms:modified>
</cp:coreProperties>
</file>