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pacing w:before="1670" w:beforeLines="464" w:beforeAutospacing="0"/>
        <w:jc w:val="center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РОССИЙСКАЯ  ФЕДЕРАЦИЯ</w:t>
      </w:r>
    </w:p>
    <w:p>
      <w:pPr>
        <w:jc w:val="center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АДМИНИСТРАЦИЯ</w:t>
      </w:r>
      <w:r>
        <w:rPr>
          <w:rFonts w:hint="default" w:ascii="Times New Roman" w:hAnsi="Times New Roman" w:cs="Times New Roman"/>
          <w:lang w:val="ru-RU"/>
        </w:rPr>
        <w:t xml:space="preserve"> ТОПОЛИНСКОГО</w:t>
      </w:r>
      <w:r>
        <w:rPr>
          <w:rFonts w:hint="default" w:ascii="Times New Roman" w:hAnsi="Times New Roman" w:cs="Times New Roman"/>
        </w:rPr>
        <w:t xml:space="preserve"> СЕЛЬСОВЕТА</w:t>
      </w:r>
    </w:p>
    <w:p>
      <w:pPr>
        <w:jc w:val="center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ХАБАРСКОГО РАЙОНА АЛТАЙСКОГО КРАЯ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ПОСТАНОВЛЕНИЕ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21</w:t>
      </w:r>
      <w:r>
        <w:rPr>
          <w:rFonts w:hint="default" w:ascii="Times New Roman" w:hAnsi="Times New Roman" w:cs="Times New Roman"/>
        </w:rPr>
        <w:t>.05.2024                                                                                                             №   1</w:t>
      </w:r>
      <w:r>
        <w:rPr>
          <w:rFonts w:hint="default" w:ascii="Times New Roman" w:hAnsi="Times New Roman" w:cs="Times New Roman"/>
          <w:lang w:val="ru-RU"/>
        </w:rPr>
        <w:t>6</w:t>
      </w:r>
      <w:r>
        <w:rPr>
          <w:rFonts w:hint="default" w:ascii="Times New Roman" w:hAnsi="Times New Roman" w:cs="Times New Roman"/>
        </w:rPr>
        <w:t xml:space="preserve">                                                                  </w:t>
      </w:r>
    </w:p>
    <w:p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с.</w:t>
      </w:r>
      <w:r>
        <w:rPr>
          <w:rFonts w:hint="default" w:ascii="Times New Roman" w:hAnsi="Times New Roman" w:cs="Times New Roman"/>
          <w:lang w:val="ru-RU"/>
        </w:rPr>
        <w:t>Топольное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 утверждении   </w:t>
      </w:r>
    </w:p>
    <w:p>
      <w:pPr>
        <w:jc w:val="left"/>
        <w:rPr>
          <w:rFonts w:hint="default" w:ascii="Times New Roman" w:hAnsi="Times New Roman" w:cs="Times New Roman"/>
          <w:bCs/>
          <w:lang w:val="ru-RU"/>
        </w:rPr>
      </w:pPr>
      <w:r>
        <w:rPr>
          <w:rFonts w:hint="default" w:ascii="Times New Roman" w:hAnsi="Times New Roman" w:cs="Times New Roman"/>
          <w:bCs/>
        </w:rPr>
        <w:t xml:space="preserve">Административного  регламента по                                                                                           предоставления муниципальной услуги                                                                            «Выдача </w:t>
      </w:r>
      <w:r>
        <w:rPr>
          <w:rFonts w:hint="default" w:ascii="Times New Roman" w:hAnsi="Times New Roman" w:cs="Times New Roman"/>
          <w:bCs/>
          <w:lang w:val="ru-RU"/>
        </w:rPr>
        <w:t>документов( единого жилищного</w:t>
      </w:r>
    </w:p>
    <w:p>
      <w:pPr>
        <w:jc w:val="left"/>
        <w:rPr>
          <w:rFonts w:hint="default" w:ascii="Times New Roman" w:hAnsi="Times New Roman" w:cs="Times New Roman"/>
          <w:bCs/>
          <w:lang w:val="ru-RU"/>
        </w:rPr>
      </w:pPr>
      <w:r>
        <w:rPr>
          <w:rFonts w:hint="default" w:ascii="Times New Roman" w:hAnsi="Times New Roman" w:cs="Times New Roman"/>
          <w:bCs/>
          <w:lang w:val="ru-RU"/>
        </w:rPr>
        <w:t xml:space="preserve"> документа, копии финансово -лицевого счета,</w:t>
      </w:r>
    </w:p>
    <w:p>
      <w:pPr>
        <w:jc w:val="left"/>
        <w:rPr>
          <w:rFonts w:hint="default" w:ascii="Times New Roman" w:hAnsi="Times New Roman" w:cs="Times New Roman"/>
          <w:bCs/>
          <w:lang w:val="ru-RU"/>
        </w:rPr>
      </w:pPr>
      <w:r>
        <w:rPr>
          <w:rFonts w:hint="default" w:ascii="Times New Roman" w:hAnsi="Times New Roman" w:cs="Times New Roman"/>
          <w:bCs/>
          <w:lang w:val="ru-RU"/>
        </w:rPr>
        <w:t xml:space="preserve"> выписки из похозяйственной книги, карточки учета</w:t>
      </w:r>
    </w:p>
    <w:p>
      <w:pPr>
        <w:jc w:val="left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  <w:lang w:val="ru-RU"/>
        </w:rPr>
        <w:t xml:space="preserve">собственника жилья, справок и иных документов)» </w:t>
      </w:r>
      <w:r>
        <w:rPr>
          <w:rFonts w:hint="default" w:ascii="Times New Roman" w:hAnsi="Times New Roman" w:cs="Times New Roman"/>
          <w:bCs/>
        </w:rPr>
        <w:t>»</w:t>
      </w:r>
    </w:p>
    <w:p>
      <w:pPr>
        <w:rPr>
          <w:rFonts w:hint="default" w:ascii="Times New Roman" w:hAnsi="Times New Roman" w:cs="Times New Roman"/>
          <w:bCs/>
          <w:color w:val="000000"/>
        </w:rPr>
      </w:pPr>
    </w:p>
    <w:p>
      <w:pPr>
        <w:spacing w:line="276" w:lineRule="auto"/>
        <w:ind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В целях реализации на территории муниципального образования Хабарский сельсовет мероприятий по разработке и утверждению административных регламентов исполнения муниципальных функций (предоставления муниципальных услуг), руководствуясь Федеральным законом № 210-ФЗ от 27.07.2010г. «Об организации предоставления государственных и муниципальных услуг», в соответствии с Уставом муниципального образования </w:t>
      </w:r>
      <w:r>
        <w:rPr>
          <w:rFonts w:hint="default" w:ascii="Times New Roman" w:hAnsi="Times New Roman" w:cs="Times New Roman"/>
          <w:lang w:val="ru-RU"/>
        </w:rPr>
        <w:t>Тополинский</w:t>
      </w:r>
      <w:r>
        <w:rPr>
          <w:rFonts w:hint="default" w:ascii="Times New Roman" w:hAnsi="Times New Roman" w:cs="Times New Roman"/>
        </w:rPr>
        <w:t xml:space="preserve">й сельсовет,  </w:t>
      </w: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ПОСТАНОВЛЯЮ:</w:t>
      </w:r>
    </w:p>
    <w:p>
      <w:pPr>
        <w:jc w:val="center"/>
        <w:rPr>
          <w:rFonts w:hint="default" w:ascii="Times New Roman" w:hAnsi="Times New Roman" w:cs="Times New Roman"/>
          <w:b/>
          <w:bCs/>
        </w:rPr>
      </w:pPr>
    </w:p>
    <w:p>
      <w:pPr>
        <w:jc w:val="both"/>
        <w:rPr>
          <w:rFonts w:hint="default" w:ascii="Times New Roman" w:hAnsi="Times New Roman" w:cs="Times New Roman"/>
          <w:bCs/>
          <w:lang w:val="ru-RU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1. Утвердить административный регламент </w:t>
      </w:r>
      <w:r>
        <w:rPr>
          <w:rFonts w:hint="default" w:ascii="Times New Roman" w:hAnsi="Times New Roman" w:cs="Times New Roman"/>
          <w:bCs/>
        </w:rPr>
        <w:t>по предоставлению муниципальной услуги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</w:rPr>
        <w:t xml:space="preserve">«Выдача </w:t>
      </w:r>
      <w:r>
        <w:rPr>
          <w:rFonts w:hint="default" w:ascii="Times New Roman" w:hAnsi="Times New Roman" w:cs="Times New Roman"/>
          <w:bCs/>
          <w:lang w:val="ru-RU"/>
        </w:rPr>
        <w:t>документов( единого жилищного</w:t>
      </w:r>
    </w:p>
    <w:p>
      <w:pPr>
        <w:jc w:val="both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  <w:lang w:val="ru-RU"/>
        </w:rPr>
        <w:t xml:space="preserve"> документа, копии финансово -лицевого счета, выписки из похозяйственной книги, карточки учета собственника жилья, справок и иных документов)</w:t>
      </w:r>
      <w:r>
        <w:rPr>
          <w:rFonts w:hint="default" w:ascii="Times New Roman" w:hAnsi="Times New Roman" w:cs="Times New Roman"/>
          <w:bCs/>
          <w:color w:val="000000"/>
        </w:rPr>
        <w:t xml:space="preserve"> » (Прилагается)</w:t>
      </w:r>
      <w:r>
        <w:rPr>
          <w:rFonts w:hint="default" w:ascii="Times New Roman" w:hAnsi="Times New Roman" w:cs="Times New Roman"/>
          <w:bCs/>
        </w:rPr>
        <w:t>.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2.Разместить настоящий регламент в сети Интернет на официальном сайте Администрации</w:t>
      </w:r>
      <w:r>
        <w:rPr>
          <w:rFonts w:hint="default" w:ascii="Times New Roman" w:hAnsi="Times New Roman" w:cs="Times New Roman"/>
          <w:lang w:val="ru-RU"/>
        </w:rPr>
        <w:t xml:space="preserve"> Тополинского</w:t>
      </w:r>
      <w:r>
        <w:rPr>
          <w:rFonts w:hint="default" w:ascii="Times New Roman" w:hAnsi="Times New Roman" w:cs="Times New Roman"/>
        </w:rPr>
        <w:t xml:space="preserve"> сельсовета Хабарского района Алтайского края   </w:t>
      </w:r>
    </w:p>
    <w:p>
      <w:pPr>
        <w:pStyle w:val="6"/>
        <w:spacing w:line="276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3.Настоящее постановление вступает в силу  с момента опубликования в установленном порядке.</w:t>
      </w:r>
    </w:p>
    <w:p>
      <w:pPr>
        <w:pStyle w:val="6"/>
        <w:spacing w:line="276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</w:t>
      </w:r>
      <w:r>
        <w:rPr>
          <w:rFonts w:hint="default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остановлени</w:t>
      </w:r>
      <w:r>
        <w:rPr>
          <w:rFonts w:hint="default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Тополинского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Хабарского района Алтайского края от  </w:t>
      </w:r>
      <w:r>
        <w:rPr>
          <w:rFonts w:hint="default" w:cs="Times New Roman"/>
          <w:sz w:val="24"/>
          <w:szCs w:val="24"/>
          <w:lang w:val="ru-RU"/>
        </w:rPr>
        <w:t xml:space="preserve">20.11.2023 г.№ 16 </w:t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    предоставлению     муниципальной   услуги «Выдача документов (единого жилищного документа, копии финансово-лицевого счета, выписки из похозяйственной книги, карточки учета собственника жилья, справок и иных документов)»;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считать утратившими силу.</w:t>
      </w:r>
    </w:p>
    <w:p>
      <w:pPr>
        <w:autoSpaceDE w:val="0"/>
        <w:autoSpaceDN w:val="0"/>
        <w:adjustRightInd w:val="0"/>
        <w:spacing w:line="276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t>4. Контроль исполнения настоящего постановления оставляю за собой.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Глава сельсовета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                              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ru-RU"/>
        </w:rPr>
        <w:t>А.М.Шутенко</w:t>
      </w:r>
    </w:p>
    <w:sectPr>
      <w:pgSz w:w="11906" w:h="16838"/>
      <w:pgMar w:top="79" w:right="1800" w:bottom="249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87579"/>
    <w:rsid w:val="1C6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6">
    <w:name w:val="ConsPlusNormal"/>
    <w:qFormat/>
    <w:uiPriority w:val="0"/>
    <w:pPr>
      <w:suppressAutoHyphens/>
      <w:spacing w:line="100" w:lineRule="atLeast"/>
      <w:ind w:firstLine="720"/>
    </w:pPr>
    <w:rPr>
      <w:rFonts w:ascii="Arial" w:hAnsi="Arial" w:eastAsia="Times New Roman" w:cs="Arial"/>
      <w:kern w:val="1"/>
      <w:lang w:val="ru-RU" w:eastAsia="ar-SA" w:bidi="ar-SA"/>
    </w:rPr>
  </w:style>
  <w:style w:type="paragraph" w:customStyle="1" w:styleId="7">
    <w:name w:val="ConsNonformat"/>
    <w:qFormat/>
    <w:uiPriority w:val="0"/>
    <w:pPr>
      <w:widowControl w:val="0"/>
    </w:pPr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2024-05-29T07:18:00Z</dcterms:created>
  <dc:creator>БИТ2021</dc:creator>
  <cp:lastModifiedBy>БИТ2021</cp:lastModifiedBy>
  <cp:lastPrinted>2024-05-29T08:30:07Z</cp:lastPrinted>
  <dcterms:modified xsi:type="dcterms:W3CDTF">2024-05-29T08:30:35Z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A4AD728D405F42BD9A85630C5EED2275_12</vt:lpwstr>
  </property>
</Properties>
</file>