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9A" w:rsidRPr="006508ED" w:rsidRDefault="00543B9A" w:rsidP="006508ED">
      <w:p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РОССИЙСКАЯ ФЕДЕРАЦИЯ</w:t>
      </w:r>
    </w:p>
    <w:p w:rsidR="00543B9A" w:rsidRPr="006508ED" w:rsidRDefault="00543B9A" w:rsidP="006508ED">
      <w:p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АДМИНИСТРАЦИЯ ТОПОЛИНСКОГО СЕЛЬСОВЕТА</w:t>
      </w:r>
    </w:p>
    <w:p w:rsidR="00543B9A" w:rsidRPr="006508ED" w:rsidRDefault="00543B9A" w:rsidP="006508ED">
      <w:p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ХАБАРСКОГО РАЙОНА АЛТАЙСКОГО КРАЯ</w:t>
      </w:r>
    </w:p>
    <w:p w:rsidR="00543B9A" w:rsidRPr="006508ED" w:rsidRDefault="00543B9A" w:rsidP="006508ED">
      <w:pPr>
        <w:spacing w:after="0" w:line="240" w:lineRule="auto"/>
        <w:rPr>
          <w:rFonts w:ascii="Times New Roman" w:hAnsi="Times New Roman" w:cs="Times New Roman"/>
          <w:sz w:val="28"/>
          <w:szCs w:val="28"/>
        </w:rPr>
      </w:pPr>
    </w:p>
    <w:p w:rsidR="00543B9A" w:rsidRPr="006508ED" w:rsidRDefault="00543B9A" w:rsidP="006508ED">
      <w:pPr>
        <w:spacing w:after="0" w:line="240" w:lineRule="auto"/>
        <w:jc w:val="center"/>
        <w:rPr>
          <w:rFonts w:ascii="Times New Roman" w:hAnsi="Times New Roman" w:cs="Times New Roman"/>
          <w:sz w:val="28"/>
          <w:szCs w:val="28"/>
        </w:rPr>
      </w:pPr>
    </w:p>
    <w:p w:rsidR="00543B9A" w:rsidRPr="006508ED" w:rsidRDefault="00543B9A" w:rsidP="006508ED">
      <w:p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ПОСТАНОВЛЕНИЕ</w:t>
      </w:r>
    </w:p>
    <w:p w:rsidR="00543B9A" w:rsidRPr="006508ED" w:rsidRDefault="00543B9A" w:rsidP="006508ED">
      <w:pPr>
        <w:spacing w:after="0" w:line="240" w:lineRule="auto"/>
        <w:jc w:val="center"/>
        <w:rPr>
          <w:rFonts w:ascii="Times New Roman" w:hAnsi="Times New Roman" w:cs="Times New Roman"/>
          <w:sz w:val="28"/>
          <w:szCs w:val="28"/>
        </w:rPr>
      </w:pPr>
    </w:p>
    <w:p w:rsidR="00543B9A" w:rsidRPr="006508ED" w:rsidRDefault="00543B9A" w:rsidP="006508ED">
      <w:pPr>
        <w:spacing w:after="0" w:line="240" w:lineRule="auto"/>
        <w:jc w:val="center"/>
        <w:rPr>
          <w:rFonts w:ascii="Times New Roman" w:hAnsi="Times New Roman" w:cs="Times New Roman"/>
          <w:sz w:val="28"/>
          <w:szCs w:val="28"/>
        </w:rPr>
      </w:pPr>
    </w:p>
    <w:p w:rsidR="00543B9A" w:rsidRPr="006508ED" w:rsidRDefault="00393408" w:rsidP="006508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09.01.2024</w:t>
      </w:r>
      <w:r w:rsidR="00543B9A" w:rsidRPr="006508ED">
        <w:rPr>
          <w:rFonts w:ascii="Times New Roman" w:hAnsi="Times New Roman" w:cs="Times New Roman"/>
          <w:sz w:val="28"/>
          <w:szCs w:val="28"/>
        </w:rPr>
        <w:t xml:space="preserve"> №</w:t>
      </w:r>
      <w:r>
        <w:rPr>
          <w:rFonts w:ascii="Times New Roman" w:hAnsi="Times New Roman" w:cs="Times New Roman"/>
          <w:sz w:val="28"/>
          <w:szCs w:val="28"/>
        </w:rPr>
        <w:t>2</w:t>
      </w:r>
      <w:r w:rsidR="00543B9A" w:rsidRPr="006508ED">
        <w:rPr>
          <w:rFonts w:ascii="Times New Roman" w:hAnsi="Times New Roman" w:cs="Times New Roman"/>
          <w:sz w:val="28"/>
          <w:szCs w:val="28"/>
        </w:rPr>
        <w:t xml:space="preserve">                                                                    с.Топольное    </w:t>
      </w:r>
      <w:r w:rsidR="00543B9A" w:rsidRPr="006508ED">
        <w:rPr>
          <w:rFonts w:ascii="Times New Roman" w:hAnsi="Times New Roman" w:cs="Times New Roman"/>
          <w:color w:val="FF0000"/>
          <w:sz w:val="28"/>
          <w:szCs w:val="28"/>
        </w:rPr>
        <w:t xml:space="preserve">                    </w:t>
      </w:r>
    </w:p>
    <w:p w:rsidR="00543B9A" w:rsidRPr="006508ED" w:rsidRDefault="00543B9A" w:rsidP="006508ED">
      <w:pPr>
        <w:spacing w:after="0" w:line="240" w:lineRule="auto"/>
        <w:jc w:val="both"/>
        <w:rPr>
          <w:rFonts w:ascii="Times New Roman" w:hAnsi="Times New Roman" w:cs="Times New Roman"/>
          <w:sz w:val="28"/>
          <w:szCs w:val="28"/>
        </w:rPr>
      </w:pP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Об     утверждении    Порядка</w:t>
      </w: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санкционирования       оплаты</w:t>
      </w: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денежных           обязательств</w:t>
      </w: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получателей средств местного</w:t>
      </w: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бюджета  и  администраторов</w:t>
      </w: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источников   финансирования</w:t>
      </w: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дефицита местного бюджета</w:t>
      </w:r>
    </w:p>
    <w:p w:rsidR="00543B9A" w:rsidRPr="006508ED" w:rsidRDefault="00543B9A" w:rsidP="006508ED">
      <w:pPr>
        <w:spacing w:after="0" w:line="240" w:lineRule="auto"/>
        <w:rPr>
          <w:rFonts w:ascii="Times New Roman" w:hAnsi="Times New Roman" w:cs="Times New Roman"/>
          <w:sz w:val="28"/>
          <w:szCs w:val="28"/>
        </w:rPr>
      </w:pPr>
    </w:p>
    <w:p w:rsidR="00543B9A" w:rsidRPr="006508ED" w:rsidRDefault="00543B9A" w:rsidP="006508ED">
      <w:pPr>
        <w:shd w:val="clear" w:color="auto" w:fill="FFFFFF"/>
        <w:spacing w:after="0"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Во исполнение статей 219 и 219.2 Бюджетного кодекса Российской Федерации </w:t>
      </w:r>
    </w:p>
    <w:p w:rsidR="00543B9A" w:rsidRPr="006508ED" w:rsidRDefault="00543B9A" w:rsidP="006508ED">
      <w:pPr>
        <w:spacing w:after="0" w:line="240" w:lineRule="auto"/>
        <w:rPr>
          <w:rFonts w:ascii="Times New Roman" w:hAnsi="Times New Roman" w:cs="Times New Roman"/>
          <w:sz w:val="28"/>
          <w:szCs w:val="28"/>
        </w:rPr>
      </w:pPr>
      <w:r w:rsidRPr="006508ED">
        <w:rPr>
          <w:rFonts w:ascii="Times New Roman" w:hAnsi="Times New Roman" w:cs="Times New Roman"/>
          <w:sz w:val="28"/>
          <w:szCs w:val="28"/>
        </w:rPr>
        <w:t xml:space="preserve">                                    </w:t>
      </w:r>
    </w:p>
    <w:p w:rsidR="00543B9A" w:rsidRPr="006508ED" w:rsidRDefault="006508ED" w:rsidP="006508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ПОСТАНОВЛЯЮ </w:t>
      </w:r>
    </w:p>
    <w:p w:rsidR="00543B9A" w:rsidRPr="006508ED" w:rsidRDefault="00543B9A" w:rsidP="006508ED">
      <w:pPr>
        <w:shd w:val="clear" w:color="auto" w:fill="FFFFFF"/>
        <w:spacing w:after="0" w:line="240" w:lineRule="auto"/>
        <w:ind w:firstLine="709"/>
        <w:jc w:val="both"/>
        <w:rPr>
          <w:rFonts w:ascii="Times New Roman" w:hAnsi="Times New Roman" w:cs="Times New Roman"/>
          <w:sz w:val="28"/>
          <w:szCs w:val="28"/>
        </w:rPr>
      </w:pPr>
    </w:p>
    <w:p w:rsidR="00543B9A" w:rsidRPr="006508ED" w:rsidRDefault="00543B9A" w:rsidP="006508ED">
      <w:pPr>
        <w:spacing w:after="0"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1. Утвердить Порядок </w:t>
      </w:r>
      <w:proofErr w:type="gramStart"/>
      <w:r w:rsidRPr="006508ED">
        <w:rPr>
          <w:rFonts w:ascii="Times New Roman" w:hAnsi="Times New Roman" w:cs="Times New Roman"/>
          <w:sz w:val="28"/>
          <w:szCs w:val="28"/>
        </w:rPr>
        <w:t>санкционирования оплаты денежных обязательств получателей средств местного бюджета</w:t>
      </w:r>
      <w:proofErr w:type="gramEnd"/>
      <w:r w:rsidRPr="006508ED">
        <w:rPr>
          <w:rFonts w:ascii="Times New Roman" w:hAnsi="Times New Roman" w:cs="Times New Roman"/>
          <w:sz w:val="28"/>
          <w:szCs w:val="28"/>
        </w:rPr>
        <w:t xml:space="preserve"> и администраторов источников финансирования дефицита местного бюджета.</w:t>
      </w:r>
    </w:p>
    <w:p w:rsidR="005A36AA" w:rsidRDefault="00543B9A" w:rsidP="006508ED">
      <w:pPr>
        <w:spacing w:after="0" w:line="240" w:lineRule="auto"/>
        <w:jc w:val="both"/>
        <w:rPr>
          <w:rFonts w:ascii="Times New Roman" w:hAnsi="Times New Roman" w:cs="Times New Roman"/>
          <w:sz w:val="28"/>
          <w:szCs w:val="28"/>
        </w:rPr>
      </w:pPr>
      <w:r w:rsidRPr="006508ED">
        <w:rPr>
          <w:rFonts w:ascii="Times New Roman" w:hAnsi="Times New Roman" w:cs="Times New Roman"/>
          <w:sz w:val="28"/>
          <w:szCs w:val="28"/>
        </w:rPr>
        <w:t xml:space="preserve">         2. Признать утратившим силу постановление администрации Тополинского сельсовета Хабарского района Алтайского края</w:t>
      </w:r>
      <w:r w:rsidR="005A36AA" w:rsidRPr="006508ED">
        <w:rPr>
          <w:rFonts w:ascii="Times New Roman" w:hAnsi="Times New Roman" w:cs="Times New Roman"/>
          <w:sz w:val="28"/>
          <w:szCs w:val="28"/>
        </w:rPr>
        <w:t>:</w:t>
      </w:r>
    </w:p>
    <w:p w:rsidR="00393408" w:rsidRPr="006508ED" w:rsidRDefault="00393408" w:rsidP="006508ED">
      <w:pPr>
        <w:spacing w:after="0" w:line="240" w:lineRule="auto"/>
        <w:jc w:val="both"/>
        <w:rPr>
          <w:rFonts w:ascii="Times New Roman" w:hAnsi="Times New Roman" w:cs="Times New Roman"/>
          <w:sz w:val="28"/>
          <w:szCs w:val="28"/>
        </w:rPr>
      </w:pPr>
    </w:p>
    <w:p w:rsidR="00543B9A" w:rsidRPr="006508ED" w:rsidRDefault="005A36AA" w:rsidP="006508ED">
      <w:pPr>
        <w:spacing w:after="0" w:line="240" w:lineRule="auto"/>
        <w:jc w:val="both"/>
        <w:rPr>
          <w:rFonts w:ascii="Times New Roman" w:hAnsi="Times New Roman" w:cs="Times New Roman"/>
          <w:sz w:val="28"/>
          <w:szCs w:val="28"/>
        </w:rPr>
      </w:pPr>
      <w:r w:rsidRPr="006508ED">
        <w:rPr>
          <w:rFonts w:ascii="Times New Roman" w:hAnsi="Times New Roman" w:cs="Times New Roman"/>
          <w:sz w:val="28"/>
          <w:szCs w:val="28"/>
        </w:rPr>
        <w:t>-</w:t>
      </w:r>
      <w:r w:rsidR="00543B9A" w:rsidRPr="006508ED">
        <w:rPr>
          <w:rFonts w:ascii="Times New Roman" w:hAnsi="Times New Roman" w:cs="Times New Roman"/>
          <w:sz w:val="28"/>
          <w:szCs w:val="28"/>
        </w:rPr>
        <w:t xml:space="preserve">от </w:t>
      </w:r>
      <w:r w:rsidRPr="006508ED">
        <w:rPr>
          <w:rFonts w:ascii="Times New Roman" w:hAnsi="Times New Roman" w:cs="Times New Roman"/>
          <w:sz w:val="28"/>
          <w:szCs w:val="28"/>
          <w:shd w:val="clear" w:color="auto" w:fill="FFFFFF" w:themeFill="background1"/>
        </w:rPr>
        <w:t>18.08.2021</w:t>
      </w:r>
      <w:r w:rsidR="00543B9A" w:rsidRPr="006508ED">
        <w:rPr>
          <w:rFonts w:ascii="Times New Roman" w:hAnsi="Times New Roman" w:cs="Times New Roman"/>
          <w:sz w:val="28"/>
          <w:szCs w:val="28"/>
          <w:shd w:val="clear" w:color="auto" w:fill="FFFFFF" w:themeFill="background1"/>
        </w:rPr>
        <w:t xml:space="preserve"> № </w:t>
      </w:r>
      <w:r w:rsidRPr="006508ED">
        <w:rPr>
          <w:rFonts w:ascii="Times New Roman" w:hAnsi="Times New Roman" w:cs="Times New Roman"/>
          <w:sz w:val="28"/>
          <w:szCs w:val="28"/>
        </w:rPr>
        <w:t>16</w:t>
      </w:r>
      <w:r w:rsidR="00543B9A" w:rsidRPr="006508ED">
        <w:rPr>
          <w:rFonts w:ascii="Times New Roman" w:hAnsi="Times New Roman" w:cs="Times New Roman"/>
          <w:sz w:val="28"/>
          <w:szCs w:val="28"/>
        </w:rPr>
        <w:t xml:space="preserve"> «Об утверждении </w:t>
      </w:r>
      <w:proofErr w:type="gramStart"/>
      <w:r w:rsidR="00543B9A" w:rsidRPr="006508ED">
        <w:rPr>
          <w:rFonts w:ascii="Times New Roman" w:hAnsi="Times New Roman" w:cs="Times New Roman"/>
          <w:sz w:val="28"/>
          <w:szCs w:val="28"/>
        </w:rPr>
        <w:t>Порядка санкционирования оплаты денежных обязательств получателей средств местного бюджета</w:t>
      </w:r>
      <w:proofErr w:type="gramEnd"/>
      <w:r w:rsidR="00543B9A" w:rsidRPr="006508ED">
        <w:rPr>
          <w:rFonts w:ascii="Times New Roman" w:hAnsi="Times New Roman" w:cs="Times New Roman"/>
          <w:sz w:val="28"/>
          <w:szCs w:val="28"/>
        </w:rPr>
        <w:t xml:space="preserve">  и  администраторов источников финансиро</w:t>
      </w:r>
      <w:r w:rsidRPr="006508ED">
        <w:rPr>
          <w:rFonts w:ascii="Times New Roman" w:hAnsi="Times New Roman" w:cs="Times New Roman"/>
          <w:sz w:val="28"/>
          <w:szCs w:val="28"/>
        </w:rPr>
        <w:t>вания дефицита местного бюджета;</w:t>
      </w:r>
    </w:p>
    <w:p w:rsidR="005A36AA" w:rsidRDefault="00393408" w:rsidP="006508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A36AA" w:rsidRPr="006508ED">
        <w:rPr>
          <w:rFonts w:ascii="Times New Roman" w:hAnsi="Times New Roman" w:cs="Times New Roman"/>
          <w:sz w:val="28"/>
          <w:szCs w:val="28"/>
        </w:rPr>
        <w:t>от</w:t>
      </w:r>
      <w:r>
        <w:rPr>
          <w:rFonts w:ascii="Times New Roman" w:hAnsi="Times New Roman" w:cs="Times New Roman"/>
          <w:sz w:val="28"/>
          <w:szCs w:val="28"/>
        </w:rPr>
        <w:t xml:space="preserve"> </w:t>
      </w:r>
      <w:r w:rsidR="005A36AA" w:rsidRPr="006508ED">
        <w:rPr>
          <w:rFonts w:ascii="Times New Roman" w:hAnsi="Times New Roman" w:cs="Times New Roman"/>
          <w:sz w:val="28"/>
          <w:szCs w:val="28"/>
          <w:shd w:val="clear" w:color="auto" w:fill="FFFFFF" w:themeFill="background1"/>
        </w:rPr>
        <w:t xml:space="preserve">01.12.2022 № </w:t>
      </w:r>
      <w:r w:rsidR="005A36AA" w:rsidRPr="006508ED">
        <w:rPr>
          <w:rFonts w:ascii="Times New Roman" w:hAnsi="Times New Roman" w:cs="Times New Roman"/>
          <w:sz w:val="28"/>
          <w:szCs w:val="28"/>
        </w:rPr>
        <w:t xml:space="preserve">13 «О внесении изменений в постановление Администрации Тополинского сельсовета Хабарского района алтайского края №16 от 18.08.2021 «Об утверждении </w:t>
      </w:r>
      <w:proofErr w:type="gramStart"/>
      <w:r w:rsidR="005A36AA" w:rsidRPr="006508ED">
        <w:rPr>
          <w:rFonts w:ascii="Times New Roman" w:hAnsi="Times New Roman" w:cs="Times New Roman"/>
          <w:sz w:val="28"/>
          <w:szCs w:val="28"/>
        </w:rPr>
        <w:t>Порядка санкционирования оплаты денежных обязательств получателей средств местного бюджета</w:t>
      </w:r>
      <w:proofErr w:type="gramEnd"/>
      <w:r w:rsidR="005A36AA" w:rsidRPr="006508ED">
        <w:rPr>
          <w:rFonts w:ascii="Times New Roman" w:hAnsi="Times New Roman" w:cs="Times New Roman"/>
          <w:sz w:val="28"/>
          <w:szCs w:val="28"/>
        </w:rPr>
        <w:t xml:space="preserve">  и  администраторов источников финансирования дефицита местного бюджета»</w:t>
      </w:r>
      <w:r>
        <w:rPr>
          <w:rFonts w:ascii="Times New Roman" w:hAnsi="Times New Roman" w:cs="Times New Roman"/>
          <w:sz w:val="28"/>
          <w:szCs w:val="28"/>
        </w:rPr>
        <w:t>.</w:t>
      </w:r>
    </w:p>
    <w:p w:rsidR="00393408" w:rsidRPr="006508ED" w:rsidRDefault="00393408" w:rsidP="006508ED">
      <w:pPr>
        <w:spacing w:after="0" w:line="240" w:lineRule="auto"/>
        <w:jc w:val="both"/>
        <w:rPr>
          <w:rFonts w:ascii="Times New Roman" w:hAnsi="Times New Roman" w:cs="Times New Roman"/>
          <w:sz w:val="28"/>
          <w:szCs w:val="28"/>
        </w:rPr>
      </w:pPr>
    </w:p>
    <w:p w:rsidR="00543B9A" w:rsidRPr="006508ED" w:rsidRDefault="00543B9A" w:rsidP="006508ED">
      <w:pPr>
        <w:spacing w:after="0"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3. Настоящее постановление вступает в силу со дня его официального опубликования  и распространяет свое действие на правоотнош</w:t>
      </w:r>
      <w:r w:rsidR="005A36AA" w:rsidRPr="006508ED">
        <w:rPr>
          <w:rFonts w:ascii="Times New Roman" w:hAnsi="Times New Roman" w:cs="Times New Roman"/>
          <w:sz w:val="28"/>
          <w:szCs w:val="28"/>
        </w:rPr>
        <w:t>ения, возникшие с 01 января 2024</w:t>
      </w:r>
      <w:r w:rsidRPr="006508ED">
        <w:rPr>
          <w:rFonts w:ascii="Times New Roman" w:hAnsi="Times New Roman" w:cs="Times New Roman"/>
          <w:sz w:val="28"/>
          <w:szCs w:val="28"/>
        </w:rPr>
        <w:t xml:space="preserve"> года.</w:t>
      </w:r>
    </w:p>
    <w:p w:rsidR="00543B9A" w:rsidRPr="006508ED" w:rsidRDefault="00543B9A" w:rsidP="006508ED">
      <w:pPr>
        <w:pStyle w:val="a3"/>
        <w:spacing w:before="0" w:after="0"/>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4. </w:t>
      </w:r>
      <w:proofErr w:type="gramStart"/>
      <w:r w:rsidRPr="006508ED">
        <w:rPr>
          <w:rFonts w:ascii="Times New Roman" w:hAnsi="Times New Roman" w:cs="Times New Roman"/>
          <w:sz w:val="28"/>
          <w:szCs w:val="28"/>
        </w:rPr>
        <w:t>Контроль за</w:t>
      </w:r>
      <w:proofErr w:type="gramEnd"/>
      <w:r w:rsidRPr="006508ED">
        <w:rPr>
          <w:rFonts w:ascii="Times New Roman" w:hAnsi="Times New Roman" w:cs="Times New Roman"/>
          <w:sz w:val="28"/>
          <w:szCs w:val="28"/>
        </w:rPr>
        <w:t xml:space="preserve"> выполнением настоящего постановления оставляю за собой.</w:t>
      </w:r>
    </w:p>
    <w:tbl>
      <w:tblPr>
        <w:tblW w:w="9528" w:type="dxa"/>
        <w:tblInd w:w="93" w:type="dxa"/>
        <w:tblLook w:val="04A0"/>
      </w:tblPr>
      <w:tblGrid>
        <w:gridCol w:w="3642"/>
        <w:gridCol w:w="5886"/>
      </w:tblGrid>
      <w:tr w:rsidR="00543B9A" w:rsidRPr="006508ED" w:rsidTr="00543B9A">
        <w:trPr>
          <w:trHeight w:val="259"/>
        </w:trPr>
        <w:tc>
          <w:tcPr>
            <w:tcW w:w="3642" w:type="dxa"/>
            <w:noWrap/>
            <w:vAlign w:val="bottom"/>
            <w:hideMark/>
          </w:tcPr>
          <w:p w:rsidR="006508ED" w:rsidRDefault="006508ED" w:rsidP="006508ED">
            <w:pPr>
              <w:spacing w:after="0" w:line="240" w:lineRule="auto"/>
              <w:rPr>
                <w:rFonts w:ascii="Times New Roman" w:hAnsi="Times New Roman" w:cs="Times New Roman"/>
                <w:color w:val="000000"/>
                <w:sz w:val="28"/>
                <w:szCs w:val="28"/>
              </w:rPr>
            </w:pPr>
          </w:p>
          <w:p w:rsidR="00543B9A" w:rsidRPr="006508ED" w:rsidRDefault="00543B9A" w:rsidP="006508ED">
            <w:pPr>
              <w:spacing w:after="0" w:line="240" w:lineRule="auto"/>
              <w:rPr>
                <w:rFonts w:ascii="Times New Roman" w:eastAsia="Times New Roman" w:hAnsi="Times New Roman" w:cs="Times New Roman"/>
                <w:color w:val="000000"/>
                <w:sz w:val="28"/>
                <w:szCs w:val="28"/>
              </w:rPr>
            </w:pPr>
            <w:r w:rsidRPr="006508ED">
              <w:rPr>
                <w:rFonts w:ascii="Times New Roman" w:hAnsi="Times New Roman" w:cs="Times New Roman"/>
                <w:color w:val="000000"/>
                <w:sz w:val="28"/>
                <w:szCs w:val="28"/>
              </w:rPr>
              <w:t>Глава сельсовета</w:t>
            </w:r>
          </w:p>
        </w:tc>
        <w:tc>
          <w:tcPr>
            <w:tcW w:w="5886" w:type="dxa"/>
            <w:hideMark/>
          </w:tcPr>
          <w:p w:rsidR="00543B9A" w:rsidRPr="006508ED" w:rsidRDefault="005A36AA" w:rsidP="006508ED">
            <w:pPr>
              <w:spacing w:after="0" w:line="240" w:lineRule="auto"/>
              <w:jc w:val="right"/>
              <w:rPr>
                <w:rFonts w:ascii="Times New Roman" w:eastAsia="Times New Roman" w:hAnsi="Times New Roman" w:cs="Times New Roman"/>
                <w:sz w:val="28"/>
                <w:szCs w:val="28"/>
              </w:rPr>
            </w:pPr>
            <w:proofErr w:type="spellStart"/>
            <w:r w:rsidRPr="006508ED">
              <w:rPr>
                <w:rFonts w:ascii="Times New Roman" w:hAnsi="Times New Roman" w:cs="Times New Roman"/>
                <w:sz w:val="28"/>
                <w:szCs w:val="28"/>
              </w:rPr>
              <w:t>А.М.Шутенко</w:t>
            </w:r>
            <w:proofErr w:type="spellEnd"/>
          </w:p>
        </w:tc>
      </w:tr>
    </w:tbl>
    <w:p w:rsidR="00543B9A" w:rsidRPr="006508ED" w:rsidRDefault="00543B9A" w:rsidP="006508ED">
      <w:pPr>
        <w:spacing w:after="0" w:line="240" w:lineRule="auto"/>
        <w:rPr>
          <w:rFonts w:ascii="Times New Roman" w:hAnsi="Times New Roman" w:cs="Times New Roman"/>
          <w:sz w:val="28"/>
          <w:szCs w:val="28"/>
        </w:rPr>
        <w:sectPr w:rsidR="00543B9A" w:rsidRPr="006508ED">
          <w:pgSz w:w="11909" w:h="16834"/>
          <w:pgMar w:top="1134" w:right="850" w:bottom="1134" w:left="1701" w:header="720" w:footer="720" w:gutter="0"/>
          <w:cols w:space="720"/>
        </w:sectPr>
      </w:pPr>
    </w:p>
    <w:p w:rsidR="00543B9A" w:rsidRPr="006508ED" w:rsidRDefault="00543B9A" w:rsidP="006508ED">
      <w:pPr>
        <w:pStyle w:val="ConsNonformat"/>
        <w:widowControl/>
        <w:tabs>
          <w:tab w:val="left" w:pos="4500"/>
        </w:tabs>
        <w:ind w:right="-6"/>
        <w:jc w:val="right"/>
        <w:rPr>
          <w:rFonts w:ascii="Times New Roman" w:hAnsi="Times New Roman" w:cs="Times New Roman"/>
          <w:sz w:val="28"/>
          <w:szCs w:val="28"/>
        </w:rPr>
      </w:pPr>
      <w:r w:rsidRPr="006508ED">
        <w:rPr>
          <w:rFonts w:ascii="Times New Roman" w:hAnsi="Times New Roman" w:cs="Times New Roman"/>
          <w:sz w:val="28"/>
          <w:szCs w:val="28"/>
        </w:rPr>
        <w:lastRenderedPageBreak/>
        <w:t xml:space="preserve">ПРИЛОЖЕНИЕ </w:t>
      </w:r>
    </w:p>
    <w:p w:rsidR="00543B9A" w:rsidRPr="006508ED" w:rsidRDefault="00543B9A" w:rsidP="006508ED">
      <w:pPr>
        <w:tabs>
          <w:tab w:val="left" w:pos="3705"/>
          <w:tab w:val="right" w:pos="9358"/>
        </w:tabs>
        <w:spacing w:after="0" w:line="240" w:lineRule="auto"/>
        <w:jc w:val="right"/>
        <w:rPr>
          <w:rFonts w:ascii="Times New Roman" w:hAnsi="Times New Roman" w:cs="Times New Roman"/>
          <w:sz w:val="28"/>
          <w:szCs w:val="28"/>
        </w:rPr>
      </w:pPr>
      <w:r w:rsidRPr="006508ED">
        <w:rPr>
          <w:rFonts w:ascii="Times New Roman" w:hAnsi="Times New Roman" w:cs="Times New Roman"/>
          <w:sz w:val="28"/>
          <w:szCs w:val="28"/>
        </w:rPr>
        <w:t xml:space="preserve">к  Постановлению Администрации </w:t>
      </w:r>
    </w:p>
    <w:p w:rsidR="00543B9A" w:rsidRPr="006508ED" w:rsidRDefault="00543B9A" w:rsidP="006508ED">
      <w:pPr>
        <w:tabs>
          <w:tab w:val="left" w:pos="3705"/>
          <w:tab w:val="right" w:pos="9358"/>
        </w:tabs>
        <w:spacing w:after="0" w:line="240" w:lineRule="auto"/>
        <w:jc w:val="right"/>
        <w:rPr>
          <w:rFonts w:ascii="Times New Roman" w:hAnsi="Times New Roman" w:cs="Times New Roman"/>
          <w:sz w:val="28"/>
          <w:szCs w:val="28"/>
        </w:rPr>
      </w:pPr>
      <w:r w:rsidRPr="006508ED">
        <w:rPr>
          <w:rFonts w:ascii="Times New Roman" w:hAnsi="Times New Roman" w:cs="Times New Roman"/>
          <w:sz w:val="28"/>
          <w:szCs w:val="28"/>
        </w:rPr>
        <w:t xml:space="preserve">Тополинского сельсовета Хабарского </w:t>
      </w:r>
    </w:p>
    <w:p w:rsidR="00543B9A" w:rsidRPr="006508ED" w:rsidRDefault="00543B9A" w:rsidP="006508ED">
      <w:pPr>
        <w:tabs>
          <w:tab w:val="left" w:pos="3705"/>
          <w:tab w:val="left" w:pos="3990"/>
          <w:tab w:val="right" w:pos="9355"/>
        </w:tabs>
        <w:spacing w:after="0" w:line="240" w:lineRule="auto"/>
        <w:jc w:val="right"/>
        <w:rPr>
          <w:rFonts w:ascii="Times New Roman" w:hAnsi="Times New Roman" w:cs="Times New Roman"/>
          <w:sz w:val="28"/>
          <w:szCs w:val="28"/>
        </w:rPr>
      </w:pPr>
      <w:r w:rsidRPr="006508ED">
        <w:rPr>
          <w:rFonts w:ascii="Times New Roman" w:hAnsi="Times New Roman" w:cs="Times New Roman"/>
          <w:sz w:val="28"/>
          <w:szCs w:val="28"/>
        </w:rPr>
        <w:tab/>
      </w:r>
      <w:r w:rsidRPr="006508ED">
        <w:rPr>
          <w:rFonts w:ascii="Times New Roman" w:hAnsi="Times New Roman" w:cs="Times New Roman"/>
          <w:sz w:val="28"/>
          <w:szCs w:val="28"/>
        </w:rPr>
        <w:tab/>
        <w:t xml:space="preserve">                    района Алтайского края                           </w:t>
      </w:r>
    </w:p>
    <w:p w:rsidR="00543B9A" w:rsidRPr="006508ED" w:rsidRDefault="00543B9A" w:rsidP="006508ED">
      <w:pPr>
        <w:pStyle w:val="ConsNonformat"/>
        <w:widowControl/>
        <w:tabs>
          <w:tab w:val="left" w:pos="5940"/>
        </w:tabs>
        <w:ind w:right="-6"/>
        <w:jc w:val="right"/>
        <w:rPr>
          <w:rFonts w:ascii="Times New Roman" w:hAnsi="Times New Roman" w:cs="Times New Roman"/>
          <w:sz w:val="28"/>
          <w:szCs w:val="28"/>
        </w:rPr>
      </w:pPr>
      <w:r w:rsidRPr="006508ED">
        <w:rPr>
          <w:rFonts w:ascii="Times New Roman" w:hAnsi="Times New Roman" w:cs="Times New Roman"/>
          <w:sz w:val="28"/>
          <w:szCs w:val="28"/>
        </w:rPr>
        <w:t xml:space="preserve">                                                          </w:t>
      </w:r>
      <w:r w:rsidR="00393408">
        <w:rPr>
          <w:rFonts w:ascii="Times New Roman" w:hAnsi="Times New Roman" w:cs="Times New Roman"/>
          <w:sz w:val="28"/>
          <w:szCs w:val="28"/>
        </w:rPr>
        <w:t xml:space="preserve">                   от 09.01</w:t>
      </w:r>
      <w:r w:rsidR="00F06A22">
        <w:rPr>
          <w:rFonts w:ascii="Times New Roman" w:hAnsi="Times New Roman" w:cs="Times New Roman"/>
          <w:sz w:val="28"/>
          <w:szCs w:val="28"/>
        </w:rPr>
        <w:t>.</w:t>
      </w:r>
      <w:r w:rsidR="00393408">
        <w:rPr>
          <w:rFonts w:ascii="Times New Roman" w:hAnsi="Times New Roman" w:cs="Times New Roman"/>
          <w:sz w:val="28"/>
          <w:szCs w:val="28"/>
        </w:rPr>
        <w:t>2024</w:t>
      </w:r>
      <w:r w:rsidR="00F06A22">
        <w:rPr>
          <w:rFonts w:ascii="Times New Roman" w:hAnsi="Times New Roman" w:cs="Times New Roman"/>
          <w:sz w:val="28"/>
          <w:szCs w:val="28"/>
        </w:rPr>
        <w:t xml:space="preserve">  </w:t>
      </w:r>
      <w:r w:rsidRPr="006508ED">
        <w:rPr>
          <w:rFonts w:ascii="Times New Roman" w:hAnsi="Times New Roman" w:cs="Times New Roman"/>
          <w:sz w:val="28"/>
          <w:szCs w:val="28"/>
        </w:rPr>
        <w:t xml:space="preserve"> №</w:t>
      </w:r>
      <w:r w:rsidR="00F06A22">
        <w:rPr>
          <w:rFonts w:ascii="Times New Roman" w:hAnsi="Times New Roman" w:cs="Times New Roman"/>
          <w:sz w:val="28"/>
          <w:szCs w:val="28"/>
        </w:rPr>
        <w:t>2</w:t>
      </w:r>
      <w:r w:rsidRPr="006508ED">
        <w:rPr>
          <w:rFonts w:ascii="Times New Roman" w:hAnsi="Times New Roman" w:cs="Times New Roman"/>
          <w:color w:val="FF0000"/>
          <w:sz w:val="28"/>
          <w:szCs w:val="28"/>
        </w:rPr>
        <w:t xml:space="preserve">  </w:t>
      </w:r>
    </w:p>
    <w:p w:rsidR="00543B9A" w:rsidRPr="006508ED" w:rsidRDefault="00543B9A" w:rsidP="006508ED">
      <w:pPr>
        <w:shd w:val="clear" w:color="auto" w:fill="FFFFFF"/>
        <w:spacing w:after="0" w:line="240" w:lineRule="auto"/>
        <w:ind w:left="5760"/>
        <w:rPr>
          <w:rFonts w:ascii="Times New Roman" w:hAnsi="Times New Roman" w:cs="Times New Roman"/>
          <w:sz w:val="28"/>
          <w:szCs w:val="28"/>
        </w:rPr>
      </w:pPr>
    </w:p>
    <w:p w:rsidR="00543B9A" w:rsidRPr="006508ED" w:rsidRDefault="00543B9A" w:rsidP="006508ED">
      <w:pPr>
        <w:shd w:val="clear" w:color="auto" w:fill="FFFFFF"/>
        <w:spacing w:after="0" w:line="240" w:lineRule="auto"/>
        <w:ind w:left="5040"/>
        <w:rPr>
          <w:rFonts w:ascii="Times New Roman" w:hAnsi="Times New Roman" w:cs="Times New Roman"/>
          <w:sz w:val="28"/>
          <w:szCs w:val="28"/>
        </w:rPr>
      </w:pPr>
    </w:p>
    <w:p w:rsidR="00543B9A" w:rsidRPr="006508ED" w:rsidRDefault="00543B9A" w:rsidP="006508ED">
      <w:pPr>
        <w:spacing w:after="0" w:line="240" w:lineRule="auto"/>
        <w:jc w:val="center"/>
        <w:rPr>
          <w:rFonts w:ascii="Times New Roman" w:hAnsi="Times New Roman" w:cs="Times New Roman"/>
          <w:sz w:val="28"/>
          <w:szCs w:val="28"/>
        </w:rPr>
      </w:pPr>
    </w:p>
    <w:p w:rsidR="00543B9A" w:rsidRPr="006508ED" w:rsidRDefault="00543B9A" w:rsidP="006508ED">
      <w:p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 xml:space="preserve">ПОРЯДОК </w:t>
      </w:r>
    </w:p>
    <w:p w:rsidR="00543B9A" w:rsidRPr="006508ED" w:rsidRDefault="00543B9A" w:rsidP="006508ED">
      <w:p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санкционирования оплаты денежных обязательств</w:t>
      </w:r>
    </w:p>
    <w:p w:rsidR="00543B9A" w:rsidRPr="006508ED" w:rsidRDefault="00543B9A" w:rsidP="006508ED">
      <w:p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 xml:space="preserve"> получателей средств местного бюджета и администраторов источников финансирования дефицита местного бюджета</w:t>
      </w:r>
    </w:p>
    <w:p w:rsidR="00543B9A" w:rsidRPr="006508ED" w:rsidRDefault="00543B9A" w:rsidP="006508ED">
      <w:pPr>
        <w:spacing w:after="0" w:line="240" w:lineRule="auto"/>
        <w:jc w:val="center"/>
        <w:rPr>
          <w:rFonts w:ascii="Times New Roman" w:hAnsi="Times New Roman" w:cs="Times New Roman"/>
          <w:sz w:val="28"/>
          <w:szCs w:val="28"/>
        </w:rPr>
      </w:pPr>
    </w:p>
    <w:p w:rsidR="00543B9A" w:rsidRPr="006508ED" w:rsidRDefault="00543B9A" w:rsidP="006508ED">
      <w:pPr>
        <w:numPr>
          <w:ilvl w:val="0"/>
          <w:numId w:val="1"/>
        </w:numPr>
        <w:spacing w:after="0" w:line="240" w:lineRule="auto"/>
        <w:jc w:val="center"/>
        <w:rPr>
          <w:rFonts w:ascii="Times New Roman" w:hAnsi="Times New Roman" w:cs="Times New Roman"/>
          <w:sz w:val="28"/>
          <w:szCs w:val="28"/>
        </w:rPr>
      </w:pPr>
      <w:r w:rsidRPr="006508ED">
        <w:rPr>
          <w:rFonts w:ascii="Times New Roman" w:hAnsi="Times New Roman" w:cs="Times New Roman"/>
          <w:sz w:val="28"/>
          <w:szCs w:val="28"/>
        </w:rPr>
        <w:t>Общие положения</w:t>
      </w:r>
    </w:p>
    <w:p w:rsidR="00543B9A" w:rsidRPr="006508ED" w:rsidRDefault="00543B9A" w:rsidP="006508ED">
      <w:pPr>
        <w:pStyle w:val="a4"/>
        <w:ind w:left="0"/>
        <w:jc w:val="both"/>
        <w:rPr>
          <w:sz w:val="28"/>
          <w:szCs w:val="28"/>
        </w:rPr>
      </w:pPr>
      <w:r w:rsidRPr="006508ED">
        <w:rPr>
          <w:sz w:val="28"/>
          <w:szCs w:val="28"/>
        </w:rPr>
        <w:t xml:space="preserve">           </w:t>
      </w: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t xml:space="preserve">1.1. Настоящий Порядок разработан в соответствии с бюджетным законодательством Российской Федерации и  определяет условия </w:t>
      </w:r>
      <w:proofErr w:type="gramStart"/>
      <w:r w:rsidRPr="006508ED">
        <w:rPr>
          <w:rFonts w:ascii="Times New Roman" w:hAnsi="Times New Roman" w:cs="Times New Roman"/>
          <w:sz w:val="28"/>
          <w:szCs w:val="28"/>
        </w:rPr>
        <w:t>санкционирования оплаты денежных обязательств получателей средств местного бюджета</w:t>
      </w:r>
      <w:proofErr w:type="gramEnd"/>
      <w:r w:rsidRPr="006508ED">
        <w:rPr>
          <w:rFonts w:ascii="Times New Roman" w:hAnsi="Times New Roman" w:cs="Times New Roman"/>
          <w:sz w:val="28"/>
          <w:szCs w:val="28"/>
        </w:rPr>
        <w:t xml:space="preserve"> и администраторов источников финансирования дефицита местного бюджета. </w:t>
      </w:r>
    </w:p>
    <w:p w:rsidR="00543B9A" w:rsidRPr="006508ED" w:rsidRDefault="00543B9A" w:rsidP="006508ED">
      <w:pPr>
        <w:pStyle w:val="a4"/>
        <w:ind w:left="0"/>
        <w:jc w:val="both"/>
        <w:rPr>
          <w:sz w:val="28"/>
          <w:szCs w:val="28"/>
        </w:rPr>
      </w:pPr>
    </w:p>
    <w:p w:rsidR="00543B9A" w:rsidRPr="006508ED" w:rsidRDefault="00543B9A" w:rsidP="006508ED">
      <w:pPr>
        <w:pStyle w:val="a4"/>
        <w:numPr>
          <w:ilvl w:val="0"/>
          <w:numId w:val="1"/>
        </w:numPr>
        <w:jc w:val="center"/>
        <w:rPr>
          <w:sz w:val="28"/>
          <w:szCs w:val="28"/>
        </w:rPr>
      </w:pPr>
      <w:r w:rsidRPr="006508ED">
        <w:rPr>
          <w:sz w:val="28"/>
          <w:szCs w:val="28"/>
        </w:rPr>
        <w:t>Санкционирование оплаты денежных обязательств</w:t>
      </w:r>
    </w:p>
    <w:p w:rsidR="00543B9A" w:rsidRPr="006508ED" w:rsidRDefault="00543B9A" w:rsidP="006508ED">
      <w:pPr>
        <w:pStyle w:val="a4"/>
        <w:ind w:left="0"/>
        <w:jc w:val="center"/>
        <w:rPr>
          <w:sz w:val="28"/>
          <w:szCs w:val="28"/>
        </w:rPr>
      </w:pPr>
      <w:r w:rsidRPr="006508ED">
        <w:rPr>
          <w:sz w:val="28"/>
          <w:szCs w:val="28"/>
        </w:rPr>
        <w:t>и исполнение местного бюджета по расходам и источникам</w:t>
      </w:r>
    </w:p>
    <w:p w:rsidR="00543B9A" w:rsidRPr="006508ED" w:rsidRDefault="00543B9A" w:rsidP="006508ED">
      <w:pPr>
        <w:pStyle w:val="a4"/>
        <w:ind w:left="0"/>
        <w:jc w:val="center"/>
        <w:rPr>
          <w:sz w:val="28"/>
          <w:szCs w:val="28"/>
        </w:rPr>
      </w:pPr>
      <w:r w:rsidRPr="006508ED">
        <w:rPr>
          <w:sz w:val="28"/>
          <w:szCs w:val="28"/>
        </w:rPr>
        <w:t>финансирования дефицита местного бюджета</w:t>
      </w:r>
    </w:p>
    <w:p w:rsidR="00543B9A" w:rsidRPr="006508ED" w:rsidRDefault="00543B9A" w:rsidP="006508ED">
      <w:pPr>
        <w:pStyle w:val="a4"/>
        <w:ind w:left="0"/>
        <w:jc w:val="center"/>
        <w:rPr>
          <w:sz w:val="28"/>
          <w:szCs w:val="28"/>
        </w:rPr>
      </w:pPr>
      <w:r w:rsidRPr="006508ED">
        <w:rPr>
          <w:sz w:val="28"/>
          <w:szCs w:val="28"/>
        </w:rPr>
        <w:t>Администрацией Тополинского сельсовета Хабарского района Алтайского края</w:t>
      </w:r>
    </w:p>
    <w:p w:rsidR="00543B9A" w:rsidRPr="006508ED" w:rsidRDefault="00543B9A" w:rsidP="006508ED">
      <w:pPr>
        <w:pStyle w:val="a4"/>
        <w:ind w:left="0"/>
        <w:jc w:val="both"/>
        <w:rPr>
          <w:sz w:val="28"/>
          <w:szCs w:val="28"/>
        </w:rPr>
      </w:pPr>
      <w:r w:rsidRPr="006508ED">
        <w:rPr>
          <w:sz w:val="28"/>
          <w:szCs w:val="28"/>
        </w:rPr>
        <w:t xml:space="preserve">             </w:t>
      </w:r>
    </w:p>
    <w:p w:rsidR="00543B9A" w:rsidRPr="006508ED" w:rsidRDefault="00543B9A" w:rsidP="006508ED">
      <w:pPr>
        <w:pStyle w:val="a4"/>
        <w:numPr>
          <w:ilvl w:val="1"/>
          <w:numId w:val="1"/>
        </w:numPr>
        <w:ind w:left="0" w:firstLine="720"/>
        <w:jc w:val="both"/>
        <w:rPr>
          <w:sz w:val="28"/>
          <w:szCs w:val="28"/>
        </w:rPr>
      </w:pPr>
      <w:r w:rsidRPr="006508ED">
        <w:rPr>
          <w:sz w:val="28"/>
          <w:szCs w:val="28"/>
        </w:rPr>
        <w:t>Исполнение местного бюджета организуется Администрацией Тополинского сельсовета Хабарского района Алтайского края на основании сводной бюджетной росписи местного бюджета и кассового плана исполнения местного бюджета в текущем финансовом году.</w:t>
      </w:r>
    </w:p>
    <w:p w:rsidR="00EB54D5" w:rsidRPr="006508ED" w:rsidRDefault="00EB54D5" w:rsidP="006508ED">
      <w:pPr>
        <w:widowControl w:val="0"/>
        <w:autoSpaceDE w:val="0"/>
        <w:autoSpaceDN w:val="0"/>
        <w:spacing w:line="240" w:lineRule="auto"/>
        <w:jc w:val="both"/>
        <w:rPr>
          <w:rFonts w:ascii="Times New Roman" w:hAnsi="Times New Roman" w:cs="Times New Roman"/>
          <w:sz w:val="28"/>
          <w:szCs w:val="28"/>
        </w:rPr>
      </w:pPr>
      <w:r w:rsidRPr="006508ED">
        <w:rPr>
          <w:rFonts w:ascii="Times New Roman" w:hAnsi="Times New Roman" w:cs="Times New Roman"/>
          <w:sz w:val="28"/>
          <w:szCs w:val="28"/>
        </w:rPr>
        <w:t xml:space="preserve">          2.2. </w:t>
      </w:r>
      <w:proofErr w:type="gramStart"/>
      <w:r w:rsidRPr="006508ED">
        <w:rPr>
          <w:rFonts w:ascii="Times New Roman" w:hAnsi="Times New Roman" w:cs="Times New Roman"/>
          <w:sz w:val="28"/>
          <w:szCs w:val="28"/>
        </w:rPr>
        <w:t xml:space="preserve">Получатели средств </w:t>
      </w:r>
      <w:r w:rsidR="00BE111F" w:rsidRPr="006508ED">
        <w:rPr>
          <w:rFonts w:ascii="Times New Roman" w:hAnsi="Times New Roman" w:cs="Times New Roman"/>
          <w:sz w:val="28"/>
          <w:szCs w:val="28"/>
        </w:rPr>
        <w:t xml:space="preserve">местного бюджета </w:t>
      </w:r>
      <w:r w:rsidRPr="006508ED">
        <w:rPr>
          <w:rFonts w:ascii="Times New Roman" w:hAnsi="Times New Roman" w:cs="Times New Roman"/>
          <w:sz w:val="28"/>
          <w:szCs w:val="28"/>
        </w:rPr>
        <w:t xml:space="preserve">принимают </w:t>
      </w:r>
      <w:r w:rsidRPr="006508ED">
        <w:rPr>
          <w:rFonts w:ascii="Times New Roman" w:hAnsi="Times New Roman" w:cs="Times New Roman"/>
          <w:sz w:val="28"/>
          <w:szCs w:val="28"/>
        </w:rPr>
        <w:br/>
        <w:t xml:space="preserve">бюджетные обязательства путем заключения государственных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w:t>
      </w:r>
      <w:r w:rsidRPr="006508ED">
        <w:rPr>
          <w:rFonts w:ascii="Times New Roman" w:hAnsi="Times New Roman" w:cs="Times New Roman"/>
          <w:sz w:val="28"/>
          <w:szCs w:val="28"/>
        </w:rPr>
        <w:br/>
        <w:t xml:space="preserve">нормативным обязательствам, по источникам финансирования дефицита </w:t>
      </w:r>
      <w:r w:rsidRPr="006508ED">
        <w:rPr>
          <w:rFonts w:ascii="Times New Roman" w:hAnsi="Times New Roman" w:cs="Times New Roman"/>
          <w:sz w:val="28"/>
          <w:szCs w:val="28"/>
        </w:rPr>
        <w:br/>
      </w:r>
      <w:r w:rsidR="00385835">
        <w:rPr>
          <w:rFonts w:ascii="Times New Roman" w:hAnsi="Times New Roman" w:cs="Times New Roman"/>
          <w:sz w:val="28"/>
          <w:szCs w:val="28"/>
        </w:rPr>
        <w:t>местного</w:t>
      </w:r>
      <w:r w:rsidRPr="006508ED">
        <w:rPr>
          <w:rFonts w:ascii="Times New Roman" w:hAnsi="Times New Roman" w:cs="Times New Roman"/>
          <w:sz w:val="28"/>
          <w:szCs w:val="28"/>
        </w:rPr>
        <w:t xml:space="preserve"> бюджета), доведенных до них в соответствии с утвержденной </w:t>
      </w:r>
      <w:r w:rsidRPr="006508ED">
        <w:rPr>
          <w:rFonts w:ascii="Times New Roman" w:hAnsi="Times New Roman" w:cs="Times New Roman"/>
          <w:sz w:val="28"/>
          <w:szCs w:val="28"/>
        </w:rPr>
        <w:br/>
        <w:t xml:space="preserve">сводной бюджетной росписью </w:t>
      </w:r>
      <w:r w:rsidR="00385835">
        <w:rPr>
          <w:rFonts w:ascii="Times New Roman" w:hAnsi="Times New Roman" w:cs="Times New Roman"/>
          <w:sz w:val="28"/>
          <w:szCs w:val="28"/>
        </w:rPr>
        <w:t>местного</w:t>
      </w:r>
      <w:r w:rsidRPr="006508ED">
        <w:rPr>
          <w:rFonts w:ascii="Times New Roman" w:hAnsi="Times New Roman" w:cs="Times New Roman"/>
          <w:sz w:val="28"/>
          <w:szCs w:val="28"/>
        </w:rPr>
        <w:t xml:space="preserve"> бюджета.</w:t>
      </w:r>
      <w:proofErr w:type="gramEnd"/>
    </w:p>
    <w:p w:rsidR="00543B9A" w:rsidRPr="006508ED" w:rsidRDefault="00EB54D5" w:rsidP="006508ED">
      <w:pPr>
        <w:spacing w:line="240" w:lineRule="auto"/>
        <w:jc w:val="both"/>
        <w:rPr>
          <w:rFonts w:ascii="Times New Roman" w:hAnsi="Times New Roman" w:cs="Times New Roman"/>
          <w:sz w:val="28"/>
          <w:szCs w:val="28"/>
        </w:rPr>
      </w:pPr>
      <w:r w:rsidRPr="006508ED">
        <w:rPr>
          <w:rFonts w:ascii="Times New Roman" w:hAnsi="Times New Roman" w:cs="Times New Roman"/>
          <w:sz w:val="28"/>
          <w:szCs w:val="28"/>
        </w:rPr>
        <w:t xml:space="preserve">          2.3. </w:t>
      </w:r>
      <w:proofErr w:type="gramStart"/>
      <w:r w:rsidR="00543B9A" w:rsidRPr="006508ED">
        <w:rPr>
          <w:rFonts w:ascii="Times New Roman" w:hAnsi="Times New Roman" w:cs="Times New Roman"/>
          <w:sz w:val="28"/>
          <w:szCs w:val="28"/>
        </w:rPr>
        <w:t xml:space="preserve">Заявка на финансирование расходов местного бюджета и оплату обязательств, подлежащих исполнению за счет бюджетных ассигнований по источникам финансирования дефицита местного бюджета, формируются главными распорядителями,  получателями средств местного бюджета и </w:t>
      </w:r>
      <w:r w:rsidR="00543B9A" w:rsidRPr="006508ED">
        <w:rPr>
          <w:rFonts w:ascii="Times New Roman" w:hAnsi="Times New Roman" w:cs="Times New Roman"/>
          <w:sz w:val="28"/>
          <w:szCs w:val="28"/>
        </w:rPr>
        <w:lastRenderedPageBreak/>
        <w:t>администраторами источников финансирования дефицита местного бюджета в соответствии с решением Сельского Совета депутатов Хабарского района Алтайского края о местном бюджете, муниципальным заданием, мероприятиями муниципальных программ, исходя из условий заключенных муниципальных контрактов</w:t>
      </w:r>
      <w:proofErr w:type="gramEnd"/>
      <w:r w:rsidR="00543B9A" w:rsidRPr="006508ED">
        <w:rPr>
          <w:rFonts w:ascii="Times New Roman" w:hAnsi="Times New Roman" w:cs="Times New Roman"/>
          <w:sz w:val="28"/>
          <w:szCs w:val="28"/>
        </w:rPr>
        <w:t xml:space="preserve"> (договоров) по мере возникновения обязательств по оплате товаров, работ, услуг, соглашениями с Министерством финансов Алтайского края о предоставлении бюджетных кредитов, кредитными договорами с кредитными организациями и кредитными договорами с муниципальными образованиями района.</w:t>
      </w:r>
    </w:p>
    <w:p w:rsidR="00543B9A" w:rsidRPr="006508ED" w:rsidRDefault="0060099C" w:rsidP="006508ED">
      <w:pPr>
        <w:spacing w:line="240" w:lineRule="auto"/>
        <w:jc w:val="both"/>
        <w:rPr>
          <w:rFonts w:ascii="Times New Roman" w:hAnsi="Times New Roman" w:cs="Times New Roman"/>
          <w:sz w:val="28"/>
          <w:szCs w:val="28"/>
        </w:rPr>
      </w:pPr>
      <w:r w:rsidRPr="006508ED">
        <w:rPr>
          <w:rFonts w:ascii="Times New Roman" w:hAnsi="Times New Roman" w:cs="Times New Roman"/>
          <w:sz w:val="28"/>
          <w:szCs w:val="28"/>
        </w:rPr>
        <w:t xml:space="preserve">          </w:t>
      </w:r>
      <w:r w:rsidR="00543B9A" w:rsidRPr="006508ED">
        <w:rPr>
          <w:rFonts w:ascii="Times New Roman" w:hAnsi="Times New Roman" w:cs="Times New Roman"/>
          <w:sz w:val="28"/>
          <w:szCs w:val="28"/>
        </w:rPr>
        <w:t xml:space="preserve"> </w:t>
      </w:r>
      <w:r w:rsidRPr="006508ED">
        <w:rPr>
          <w:rFonts w:ascii="Times New Roman" w:hAnsi="Times New Roman" w:cs="Times New Roman"/>
          <w:sz w:val="28"/>
          <w:szCs w:val="28"/>
        </w:rPr>
        <w:t xml:space="preserve">2.4. </w:t>
      </w:r>
      <w:r w:rsidR="00BE111F" w:rsidRPr="006508ED">
        <w:rPr>
          <w:rFonts w:ascii="Times New Roman" w:hAnsi="Times New Roman" w:cs="Times New Roman"/>
          <w:sz w:val="28"/>
          <w:szCs w:val="28"/>
        </w:rPr>
        <w:t>Заявки</w:t>
      </w:r>
      <w:r w:rsidR="00543B9A" w:rsidRPr="006508ED">
        <w:rPr>
          <w:rFonts w:ascii="Times New Roman" w:hAnsi="Times New Roman" w:cs="Times New Roman"/>
          <w:sz w:val="28"/>
          <w:szCs w:val="28"/>
        </w:rPr>
        <w:t xml:space="preserve"> на финансирование расходов местного бюджета и оплату обязательств, подлежащих исполнению за счет бюджетных ассигнований по источникам финансирования дефицита местного бюджета, представляются главными распорядителями средств местного бюджета и администраторами источников финансирования дефицита местного бюджета в Администрацию Тополинского сельсовета Хабарского района Алтайского края.</w:t>
      </w:r>
    </w:p>
    <w:p w:rsidR="00543B9A" w:rsidRDefault="00393408" w:rsidP="00393408">
      <w:pPr>
        <w:spacing w:after="0" w:line="240" w:lineRule="auto"/>
        <w:jc w:val="both"/>
        <w:rPr>
          <w:rFonts w:ascii="Times New Roman" w:hAnsi="Times New Roman" w:cs="Times New Roman"/>
          <w:sz w:val="28"/>
          <w:szCs w:val="28"/>
        </w:rPr>
      </w:pPr>
      <w:r w:rsidRPr="003934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3408">
        <w:rPr>
          <w:rFonts w:ascii="Times New Roman" w:hAnsi="Times New Roman" w:cs="Times New Roman"/>
          <w:sz w:val="28"/>
          <w:szCs w:val="28"/>
        </w:rPr>
        <w:t xml:space="preserve"> 2.5. </w:t>
      </w:r>
      <w:r w:rsidR="00543B9A" w:rsidRPr="00393408">
        <w:rPr>
          <w:rFonts w:ascii="Times New Roman" w:hAnsi="Times New Roman" w:cs="Times New Roman"/>
          <w:sz w:val="28"/>
          <w:szCs w:val="28"/>
        </w:rPr>
        <w:t xml:space="preserve">В случае необходимости получения дополнительных данных для осуществления предварительного </w:t>
      </w:r>
      <w:proofErr w:type="gramStart"/>
      <w:r w:rsidR="00543B9A" w:rsidRPr="00393408">
        <w:rPr>
          <w:rFonts w:ascii="Times New Roman" w:hAnsi="Times New Roman" w:cs="Times New Roman"/>
          <w:sz w:val="28"/>
          <w:szCs w:val="28"/>
        </w:rPr>
        <w:t>контроля за</w:t>
      </w:r>
      <w:proofErr w:type="gramEnd"/>
      <w:r w:rsidR="00543B9A" w:rsidRPr="00393408">
        <w:rPr>
          <w:rFonts w:ascii="Times New Roman" w:hAnsi="Times New Roman" w:cs="Times New Roman"/>
          <w:sz w:val="28"/>
          <w:szCs w:val="28"/>
        </w:rPr>
        <w:t xml:space="preserve"> целевым использованием средств местного бюджета Администрация Тополинского сельсовета Хабарского района Алтайского края запрашивает у получателей средств местного бюджета документы, подтверждающие наличие денежных обязательств (накладные, счета-фактуры, акты приемки-передачи, акты выполнен</w:t>
      </w:r>
      <w:r w:rsidR="00BE111F" w:rsidRPr="00393408">
        <w:rPr>
          <w:rFonts w:ascii="Times New Roman" w:hAnsi="Times New Roman" w:cs="Times New Roman"/>
          <w:sz w:val="28"/>
          <w:szCs w:val="28"/>
        </w:rPr>
        <w:t xml:space="preserve">ных работ (оказанных услуг), </w:t>
      </w:r>
      <w:r w:rsidR="00543B9A" w:rsidRPr="00393408">
        <w:rPr>
          <w:rFonts w:ascii="Times New Roman" w:hAnsi="Times New Roman" w:cs="Times New Roman"/>
          <w:sz w:val="28"/>
          <w:szCs w:val="28"/>
        </w:rPr>
        <w:t xml:space="preserve"> и др.).</w:t>
      </w:r>
    </w:p>
    <w:p w:rsidR="00393408" w:rsidRPr="00393408" w:rsidRDefault="00393408" w:rsidP="00393408">
      <w:pPr>
        <w:spacing w:after="0" w:line="240" w:lineRule="auto"/>
        <w:jc w:val="both"/>
        <w:rPr>
          <w:rFonts w:ascii="Times New Roman" w:hAnsi="Times New Roman" w:cs="Times New Roman"/>
          <w:sz w:val="28"/>
          <w:szCs w:val="28"/>
        </w:rPr>
      </w:pPr>
    </w:p>
    <w:p w:rsidR="00543B9A" w:rsidRPr="00393408" w:rsidRDefault="00393408" w:rsidP="00393408">
      <w:pPr>
        <w:spacing w:after="0" w:line="240" w:lineRule="auto"/>
        <w:jc w:val="both"/>
        <w:rPr>
          <w:rFonts w:ascii="Times New Roman" w:hAnsi="Times New Roman" w:cs="Times New Roman"/>
          <w:sz w:val="28"/>
          <w:szCs w:val="28"/>
        </w:rPr>
      </w:pPr>
      <w:r w:rsidRPr="00393408">
        <w:rPr>
          <w:rFonts w:ascii="Times New Roman" w:hAnsi="Times New Roman" w:cs="Times New Roman"/>
          <w:sz w:val="28"/>
          <w:szCs w:val="28"/>
        </w:rPr>
        <w:t xml:space="preserve">          2.6.</w:t>
      </w:r>
      <w:r>
        <w:rPr>
          <w:rFonts w:ascii="Times New Roman" w:hAnsi="Times New Roman" w:cs="Times New Roman"/>
          <w:sz w:val="28"/>
          <w:szCs w:val="28"/>
        </w:rPr>
        <w:t xml:space="preserve"> </w:t>
      </w:r>
      <w:proofErr w:type="gramStart"/>
      <w:r w:rsidR="00543B9A" w:rsidRPr="00393408">
        <w:rPr>
          <w:rFonts w:ascii="Times New Roman" w:hAnsi="Times New Roman" w:cs="Times New Roman"/>
          <w:sz w:val="28"/>
          <w:szCs w:val="28"/>
        </w:rPr>
        <w:t xml:space="preserve">Финансирование расходов местного бюджета и оплата обязательств, подлежащих исполнению за счет бюджетных ассигнований по источникам финансирования дефицита местного бюджета осуществляется на основании Заявок после санкционирования выплат из местного бюджета руководителем (заместителем руководителя) Администрации Тополинского сельсовета Хабарского района Алтайского края при наличии достаточного остатка средств на казначейском счете N 03231 "Средства местных бюджетов" в соответствии с </w:t>
      </w:r>
      <w:hyperlink r:id="rId6" w:history="1">
        <w:r w:rsidR="00543B9A" w:rsidRPr="00393408">
          <w:rPr>
            <w:rStyle w:val="a5"/>
            <w:rFonts w:ascii="Times New Roman" w:hAnsi="Times New Roman" w:cs="Times New Roman"/>
            <w:sz w:val="28"/>
            <w:szCs w:val="28"/>
          </w:rPr>
          <w:t>Порядком</w:t>
        </w:r>
      </w:hyperlink>
      <w:r w:rsidR="00543B9A" w:rsidRPr="00393408">
        <w:rPr>
          <w:rFonts w:ascii="Times New Roman" w:hAnsi="Times New Roman" w:cs="Times New Roman"/>
          <w:sz w:val="28"/>
          <w:szCs w:val="28"/>
        </w:rPr>
        <w:t xml:space="preserve"> казначейского обслуживания, утвержденным приказом</w:t>
      </w:r>
      <w:proofErr w:type="gramEnd"/>
      <w:r w:rsidR="00543B9A" w:rsidRPr="00393408">
        <w:rPr>
          <w:rFonts w:ascii="Times New Roman" w:hAnsi="Times New Roman" w:cs="Times New Roman"/>
          <w:sz w:val="28"/>
          <w:szCs w:val="28"/>
        </w:rPr>
        <w:t xml:space="preserve"> Федерального казначейства от 14.05.2020 N 21н.</w:t>
      </w:r>
    </w:p>
    <w:p w:rsidR="00543B9A" w:rsidRPr="006508ED" w:rsidRDefault="00543B9A" w:rsidP="00393408">
      <w:pPr>
        <w:pStyle w:val="a4"/>
        <w:widowControl w:val="0"/>
        <w:autoSpaceDE w:val="0"/>
        <w:autoSpaceDN w:val="0"/>
        <w:ind w:left="1080"/>
        <w:jc w:val="both"/>
        <w:rPr>
          <w:sz w:val="28"/>
          <w:szCs w:val="28"/>
        </w:rPr>
      </w:pPr>
    </w:p>
    <w:p w:rsidR="00543B9A" w:rsidRPr="006508ED" w:rsidRDefault="00543B9A" w:rsidP="006508ED">
      <w:pPr>
        <w:pStyle w:val="a4"/>
        <w:ind w:left="0" w:firstLine="720"/>
        <w:jc w:val="both"/>
        <w:rPr>
          <w:bCs/>
          <w:sz w:val="28"/>
          <w:szCs w:val="28"/>
        </w:rPr>
      </w:pPr>
    </w:p>
    <w:p w:rsidR="00543B9A" w:rsidRPr="006508ED" w:rsidRDefault="00543B9A" w:rsidP="006508ED">
      <w:pPr>
        <w:pStyle w:val="a4"/>
        <w:ind w:left="0"/>
        <w:jc w:val="center"/>
        <w:rPr>
          <w:sz w:val="28"/>
          <w:szCs w:val="28"/>
        </w:rPr>
      </w:pPr>
      <w:r w:rsidRPr="006508ED">
        <w:rPr>
          <w:sz w:val="28"/>
          <w:szCs w:val="28"/>
          <w:lang w:val="en-US"/>
        </w:rPr>
        <w:t>III</w:t>
      </w:r>
      <w:r w:rsidRPr="006508ED">
        <w:rPr>
          <w:sz w:val="28"/>
          <w:szCs w:val="28"/>
        </w:rPr>
        <w:t xml:space="preserve">. Санкционирование оплаты денежных обязательств </w:t>
      </w:r>
    </w:p>
    <w:p w:rsidR="00543B9A" w:rsidRPr="006508ED" w:rsidRDefault="00543B9A" w:rsidP="006508ED">
      <w:pPr>
        <w:pStyle w:val="a4"/>
        <w:ind w:left="0"/>
        <w:jc w:val="center"/>
        <w:rPr>
          <w:sz w:val="28"/>
          <w:szCs w:val="28"/>
        </w:rPr>
      </w:pPr>
      <w:r w:rsidRPr="006508ED">
        <w:rPr>
          <w:sz w:val="28"/>
          <w:szCs w:val="28"/>
        </w:rPr>
        <w:t xml:space="preserve">Управлением Федерального казначейства по Алтайскому краю </w:t>
      </w:r>
    </w:p>
    <w:p w:rsidR="00543B9A" w:rsidRPr="006508ED" w:rsidRDefault="00543B9A" w:rsidP="006508ED">
      <w:pPr>
        <w:pStyle w:val="a4"/>
        <w:ind w:left="0"/>
        <w:jc w:val="center"/>
        <w:rPr>
          <w:sz w:val="28"/>
          <w:szCs w:val="28"/>
        </w:rPr>
      </w:pP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t xml:space="preserve">3.1. </w:t>
      </w:r>
      <w:proofErr w:type="gramStart"/>
      <w:r w:rsidRPr="006508ED">
        <w:rPr>
          <w:rFonts w:ascii="Times New Roman" w:hAnsi="Times New Roman" w:cs="Times New Roman"/>
          <w:sz w:val="28"/>
          <w:szCs w:val="28"/>
        </w:rPr>
        <w:t xml:space="preserve">Для оплаты денежных обязательств получатели средств местного бюджета (администратор источников финансирования дефицита местного бюджета) представляют в Управление Федерального казначейства по Алтайскому краю (деле – ТОФК) Распоряжение о совершении казначейских платежей (далее – Распоряжение о перечислении) (Заявку на кассовый расход, Заявку на кассовый расход (сокращенную), Сводную заявку на кассовый расход (для уплаты налогов), Заявку на получение наличных денег, </w:t>
      </w:r>
      <w:r w:rsidRPr="006508ED">
        <w:rPr>
          <w:rFonts w:ascii="Times New Roman" w:hAnsi="Times New Roman" w:cs="Times New Roman"/>
          <w:sz w:val="28"/>
          <w:szCs w:val="28"/>
        </w:rPr>
        <w:lastRenderedPageBreak/>
        <w:t>Заявку на получение денежных средств</w:t>
      </w:r>
      <w:proofErr w:type="gramEnd"/>
      <w:r w:rsidRPr="006508ED">
        <w:rPr>
          <w:rFonts w:ascii="Times New Roman" w:hAnsi="Times New Roman" w:cs="Times New Roman"/>
          <w:sz w:val="28"/>
          <w:szCs w:val="28"/>
        </w:rPr>
        <w:t xml:space="preserve">, </w:t>
      </w:r>
      <w:proofErr w:type="gramStart"/>
      <w:r w:rsidRPr="006508ED">
        <w:rPr>
          <w:rFonts w:ascii="Times New Roman" w:hAnsi="Times New Roman" w:cs="Times New Roman"/>
          <w:sz w:val="28"/>
          <w:szCs w:val="28"/>
        </w:rPr>
        <w:t>перечисляемых</w:t>
      </w:r>
      <w:proofErr w:type="gramEnd"/>
      <w:r w:rsidRPr="006508ED">
        <w:rPr>
          <w:rFonts w:ascii="Times New Roman" w:hAnsi="Times New Roman" w:cs="Times New Roman"/>
          <w:sz w:val="28"/>
          <w:szCs w:val="28"/>
        </w:rPr>
        <w:t xml:space="preserve"> на карту) (далее – Заявка) в порядке, установленном в соответствии с бюджетным законодательством Российской Федерации.</w:t>
      </w: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t>Распоряжение о перечислении (Заявка) при наличии электронного документооборота между получателем средств местного бюджета (администратором источников финансирования дефицита бюджета местного бюджета) и Управлением представляется в электронном виде с применением электронной подписи. При отсутствии электронного документооборота с применением электронной подписи Распоряжение о перечислении (Заявка)  представляется на бумажном носителе с одновременным представлением на машинном носителе.</w:t>
      </w: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t>Распоряжение о перечислении (Заявка) подписывается руководителем и главным бухгалтером (иными уполномоченными руководителем лицами) получателя средств местного бюджета (администратора источников финансирования дефицита местного бюджета).</w:t>
      </w: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t xml:space="preserve">3.2. </w:t>
      </w:r>
      <w:proofErr w:type="gramStart"/>
      <w:r w:rsidRPr="006508ED">
        <w:rPr>
          <w:rFonts w:ascii="Times New Roman" w:hAnsi="Times New Roman" w:cs="Times New Roman"/>
          <w:sz w:val="28"/>
          <w:szCs w:val="28"/>
        </w:rPr>
        <w:t xml:space="preserve">Управление 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Распоряжение о перечислении (Заявки) в Управление, проверяет Распоряжение о перечислении (Заявку) на соответствие установленной форме, наличие в ней реквизитов и показателей, предусмотренных пунктом 3.3 настоящего Порядка (с учетом положения  пункта 3.4 настоящего Порядка), на соответствие требованиям, </w:t>
      </w:r>
      <w:r w:rsidR="00771A64" w:rsidRPr="006508ED">
        <w:rPr>
          <w:rFonts w:ascii="Times New Roman" w:hAnsi="Times New Roman" w:cs="Times New Roman"/>
          <w:sz w:val="28"/>
          <w:szCs w:val="28"/>
        </w:rPr>
        <w:t>установленным пунктами 3.7 и 3.10.1</w:t>
      </w:r>
      <w:proofErr w:type="gramEnd"/>
      <w:r w:rsidRPr="006508ED">
        <w:rPr>
          <w:rFonts w:ascii="Times New Roman" w:hAnsi="Times New Roman" w:cs="Times New Roman"/>
          <w:sz w:val="28"/>
          <w:szCs w:val="28"/>
        </w:rPr>
        <w:t xml:space="preserve"> настоящего Порядка, а также на наличие документов, предусмотренных пунктами 3.5 и 3.6 настоящего Порядка.</w:t>
      </w:r>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3.3. Распоряжение о перечислении (Заявка) проверяется на наличие в ней следующих реквизитов и показателей:</w:t>
      </w:r>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в порядке, установленном для открытия соответствующего лицевого счета;</w:t>
      </w:r>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2) уникального кода получателя средств местного бюджета (администратора источника финансирования дефицита местного бюджета) по Сводному реестру участников бюджетного процесса и номера соответствующего лицевого счета, открытого получателю средств местного бюджета (администратору источника финансирования дефицита местного бюджета);</w:t>
      </w:r>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дефицита местного бюджета), по которым необходимо произвести расход (перечисление), а также текстового назначения платежа;</w:t>
      </w:r>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6508ED">
        <w:rPr>
          <w:rFonts w:ascii="Times New Roman" w:hAnsi="Times New Roman" w:cs="Times New Roman"/>
          <w:sz w:val="28"/>
          <w:szCs w:val="28"/>
        </w:rPr>
        <w:t xml:space="preserve">4) суммы </w:t>
      </w:r>
      <w:r w:rsidR="00771A64" w:rsidRPr="006508ED">
        <w:rPr>
          <w:rFonts w:ascii="Times New Roman" w:hAnsi="Times New Roman" w:cs="Times New Roman"/>
          <w:sz w:val="28"/>
          <w:szCs w:val="28"/>
        </w:rPr>
        <w:t>перечисления</w:t>
      </w:r>
      <w:r w:rsidRPr="006508ED">
        <w:rPr>
          <w:rFonts w:ascii="Times New Roman" w:hAnsi="Times New Roman" w:cs="Times New Roman"/>
          <w:sz w:val="28"/>
          <w:szCs w:val="28"/>
        </w:rPr>
        <w:t xml:space="preserve"> и кода валюты в соответствии с Общероссийским </w:t>
      </w:r>
      <w:hyperlink r:id="rId7" w:history="1">
        <w:r w:rsidRPr="006508ED">
          <w:rPr>
            <w:rStyle w:val="a5"/>
            <w:rFonts w:ascii="Times New Roman" w:hAnsi="Times New Roman" w:cs="Times New Roman"/>
            <w:sz w:val="28"/>
            <w:szCs w:val="28"/>
          </w:rPr>
          <w:t>классификатором</w:t>
        </w:r>
      </w:hyperlink>
      <w:r w:rsidRPr="006508ED">
        <w:rPr>
          <w:rFonts w:ascii="Times New Roman" w:hAnsi="Times New Roman" w:cs="Times New Roman"/>
          <w:sz w:val="28"/>
          <w:szCs w:val="28"/>
        </w:rPr>
        <w:t xml:space="preserve"> валют, в которой он должен быть произведен;</w:t>
      </w:r>
      <w:proofErr w:type="gramEnd"/>
    </w:p>
    <w:p w:rsidR="00543B9A" w:rsidRPr="006508ED" w:rsidRDefault="00771A64"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5) суммы перечисления</w:t>
      </w:r>
      <w:r w:rsidR="00543B9A" w:rsidRPr="006508ED">
        <w:rPr>
          <w:rFonts w:ascii="Times New Roman" w:hAnsi="Times New Roman" w:cs="Times New Roman"/>
          <w:sz w:val="28"/>
          <w:szCs w:val="28"/>
        </w:rPr>
        <w:t xml:space="preserve"> в валюте Российской Федерации, в рублевом </w:t>
      </w:r>
      <w:r w:rsidR="00543B9A" w:rsidRPr="006508ED">
        <w:rPr>
          <w:rFonts w:ascii="Times New Roman" w:hAnsi="Times New Roman" w:cs="Times New Roman"/>
          <w:sz w:val="28"/>
          <w:szCs w:val="28"/>
        </w:rPr>
        <w:lastRenderedPageBreak/>
        <w:t>эквиваленте, исчисленном на дату оформления Распоряжения о перечислении (Заявки);</w:t>
      </w:r>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 xml:space="preserve">6) </w:t>
      </w:r>
      <w:r w:rsidR="00771A64" w:rsidRPr="006508ED">
        <w:rPr>
          <w:rFonts w:ascii="Times New Roman" w:hAnsi="Times New Roman" w:cs="Times New Roman"/>
          <w:sz w:val="28"/>
          <w:szCs w:val="28"/>
        </w:rPr>
        <w:t xml:space="preserve">вида средств (средства </w:t>
      </w:r>
      <w:r w:rsidR="00385835">
        <w:rPr>
          <w:rFonts w:ascii="Times New Roman" w:hAnsi="Times New Roman" w:cs="Times New Roman"/>
          <w:sz w:val="28"/>
          <w:szCs w:val="28"/>
        </w:rPr>
        <w:t>местного</w:t>
      </w:r>
      <w:r w:rsidR="00385835" w:rsidRPr="006508ED">
        <w:rPr>
          <w:rFonts w:ascii="Times New Roman" w:hAnsi="Times New Roman" w:cs="Times New Roman"/>
          <w:sz w:val="28"/>
          <w:szCs w:val="28"/>
        </w:rPr>
        <w:t xml:space="preserve"> </w:t>
      </w:r>
      <w:r w:rsidR="00771A64" w:rsidRPr="006508ED">
        <w:rPr>
          <w:rFonts w:ascii="Times New Roman" w:hAnsi="Times New Roman" w:cs="Times New Roman"/>
          <w:sz w:val="28"/>
          <w:szCs w:val="28"/>
        </w:rPr>
        <w:t>бюджета);</w:t>
      </w:r>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 xml:space="preserve">7) </w:t>
      </w:r>
      <w:r w:rsidR="00771A64" w:rsidRPr="006508ED">
        <w:rPr>
          <w:rFonts w:ascii="Times New Roman" w:hAnsi="Times New Roman" w:cs="Times New Roman"/>
          <w:sz w:val="28"/>
          <w:szCs w:val="28"/>
        </w:rPr>
        <w:t xml:space="preserve">наименования, банковских реквизитов, идентификационного номера налогоплательщика (ИНН) и кода причины постановки на учет </w:t>
      </w:r>
      <w:r w:rsidR="00771A64" w:rsidRPr="006508ED">
        <w:rPr>
          <w:rFonts w:ascii="Times New Roman" w:hAnsi="Times New Roman" w:cs="Times New Roman"/>
          <w:sz w:val="28"/>
          <w:szCs w:val="28"/>
        </w:rPr>
        <w:br/>
        <w:t>(КПП (при наличии)) получателя денежных сре</w:t>
      </w:r>
      <w:proofErr w:type="gramStart"/>
      <w:r w:rsidR="00771A64" w:rsidRPr="006508ED">
        <w:rPr>
          <w:rFonts w:ascii="Times New Roman" w:hAnsi="Times New Roman" w:cs="Times New Roman"/>
          <w:sz w:val="28"/>
          <w:szCs w:val="28"/>
        </w:rPr>
        <w:t>дств в Р</w:t>
      </w:r>
      <w:proofErr w:type="gramEnd"/>
      <w:r w:rsidR="00771A64" w:rsidRPr="006508ED">
        <w:rPr>
          <w:rFonts w:ascii="Times New Roman" w:hAnsi="Times New Roman" w:cs="Times New Roman"/>
          <w:sz w:val="28"/>
          <w:szCs w:val="28"/>
        </w:rPr>
        <w:t>аспоряжении;</w:t>
      </w:r>
    </w:p>
    <w:p w:rsidR="00771A64" w:rsidRPr="006508ED" w:rsidRDefault="00771A64" w:rsidP="006508ED">
      <w:pPr>
        <w:pStyle w:val="a4"/>
        <w:widowControl w:val="0"/>
        <w:autoSpaceDE w:val="0"/>
        <w:autoSpaceDN w:val="0"/>
        <w:ind w:left="0" w:firstLine="525"/>
        <w:rPr>
          <w:sz w:val="28"/>
          <w:szCs w:val="28"/>
        </w:rPr>
      </w:pPr>
      <w:r w:rsidRPr="006508ED">
        <w:rPr>
          <w:sz w:val="28"/>
          <w:szCs w:val="28"/>
        </w:rPr>
        <w:t xml:space="preserve">8) номера учтенного в Управлении бюджетного обязательства и номера денежного обязательства получателя средств </w:t>
      </w:r>
      <w:r w:rsidR="00385835">
        <w:rPr>
          <w:sz w:val="28"/>
          <w:szCs w:val="28"/>
        </w:rPr>
        <w:t>местного</w:t>
      </w:r>
      <w:r w:rsidR="00385835" w:rsidRPr="006508ED">
        <w:rPr>
          <w:sz w:val="28"/>
          <w:szCs w:val="28"/>
        </w:rPr>
        <w:t xml:space="preserve"> </w:t>
      </w:r>
      <w:r w:rsidRPr="006508ED">
        <w:rPr>
          <w:sz w:val="28"/>
          <w:szCs w:val="28"/>
        </w:rPr>
        <w:t xml:space="preserve">бюджета </w:t>
      </w:r>
      <w:r w:rsidRPr="006508ED">
        <w:rPr>
          <w:sz w:val="28"/>
          <w:szCs w:val="28"/>
        </w:rPr>
        <w:br/>
        <w:t>(при наличии);</w:t>
      </w:r>
    </w:p>
    <w:p w:rsidR="00771A64" w:rsidRPr="006508ED" w:rsidRDefault="00771A64" w:rsidP="006508ED">
      <w:pPr>
        <w:pStyle w:val="a4"/>
        <w:widowControl w:val="0"/>
        <w:autoSpaceDE w:val="0"/>
        <w:autoSpaceDN w:val="0"/>
        <w:ind w:left="525"/>
        <w:rPr>
          <w:sz w:val="28"/>
          <w:szCs w:val="28"/>
        </w:rPr>
      </w:pPr>
      <w:r w:rsidRPr="006508ED">
        <w:rPr>
          <w:sz w:val="28"/>
          <w:szCs w:val="28"/>
        </w:rPr>
        <w:t>9) номера и серии чека;</w:t>
      </w:r>
    </w:p>
    <w:p w:rsidR="00771A64" w:rsidRPr="006508ED" w:rsidRDefault="00771A64" w:rsidP="006508ED">
      <w:pPr>
        <w:widowControl w:val="0"/>
        <w:autoSpaceDE w:val="0"/>
        <w:autoSpaceDN w:val="0"/>
        <w:spacing w:line="240" w:lineRule="auto"/>
        <w:rPr>
          <w:rFonts w:ascii="Times New Roman" w:hAnsi="Times New Roman" w:cs="Times New Roman"/>
          <w:sz w:val="28"/>
          <w:szCs w:val="28"/>
        </w:rPr>
      </w:pPr>
      <w:r w:rsidRPr="006508ED">
        <w:rPr>
          <w:rFonts w:ascii="Times New Roman" w:hAnsi="Times New Roman" w:cs="Times New Roman"/>
          <w:sz w:val="28"/>
          <w:szCs w:val="28"/>
        </w:rPr>
        <w:t xml:space="preserve">       10) срока действия чека;</w:t>
      </w:r>
    </w:p>
    <w:p w:rsidR="00771A64" w:rsidRPr="006508ED" w:rsidRDefault="00771A64" w:rsidP="006508ED">
      <w:pPr>
        <w:pStyle w:val="a4"/>
        <w:widowControl w:val="0"/>
        <w:autoSpaceDE w:val="0"/>
        <w:autoSpaceDN w:val="0"/>
        <w:ind w:left="0" w:firstLine="525"/>
        <w:rPr>
          <w:sz w:val="28"/>
          <w:szCs w:val="28"/>
        </w:rPr>
      </w:pPr>
      <w:r w:rsidRPr="006508ED">
        <w:rPr>
          <w:sz w:val="28"/>
          <w:szCs w:val="28"/>
        </w:rPr>
        <w:t>11) фамилии, имени и отчества получателя средств по чеку;</w:t>
      </w:r>
    </w:p>
    <w:p w:rsidR="00771A64" w:rsidRPr="006508ED" w:rsidRDefault="00771A64" w:rsidP="006508ED">
      <w:pPr>
        <w:pStyle w:val="a4"/>
        <w:widowControl w:val="0"/>
        <w:autoSpaceDE w:val="0"/>
        <w:autoSpaceDN w:val="0"/>
        <w:ind w:left="0" w:firstLine="525"/>
        <w:rPr>
          <w:sz w:val="28"/>
          <w:szCs w:val="28"/>
        </w:rPr>
      </w:pPr>
      <w:r w:rsidRPr="006508ED">
        <w:rPr>
          <w:sz w:val="28"/>
          <w:szCs w:val="28"/>
        </w:rPr>
        <w:t>12) данных документов, удостоверяющих личность получателя средств по чеку;</w:t>
      </w:r>
    </w:p>
    <w:p w:rsidR="00771A64" w:rsidRPr="006508ED" w:rsidRDefault="00771A64" w:rsidP="006508ED">
      <w:pPr>
        <w:pStyle w:val="a4"/>
        <w:widowControl w:val="0"/>
        <w:autoSpaceDE w:val="0"/>
        <w:autoSpaceDN w:val="0"/>
        <w:ind w:left="0" w:firstLine="525"/>
        <w:rPr>
          <w:sz w:val="28"/>
          <w:szCs w:val="28"/>
        </w:rPr>
      </w:pPr>
      <w:r w:rsidRPr="006508ED">
        <w:rPr>
          <w:sz w:val="28"/>
          <w:szCs w:val="28"/>
        </w:rPr>
        <w:t xml:space="preserve">13) данных для осуществления налоговых и иных обязательных </w:t>
      </w:r>
      <w:r w:rsidRPr="006508ED">
        <w:rPr>
          <w:sz w:val="28"/>
          <w:szCs w:val="28"/>
        </w:rPr>
        <w:br/>
        <w:t xml:space="preserve">платежей в бюджеты бюджетной системы Российской Федерации, </w:t>
      </w:r>
      <w:r w:rsidRPr="006508ED">
        <w:rPr>
          <w:sz w:val="28"/>
          <w:szCs w:val="28"/>
        </w:rPr>
        <w:br/>
        <w:t xml:space="preserve">предусмотренных правилами указания информации в реквизитах </w:t>
      </w:r>
      <w:r w:rsidRPr="006508ED">
        <w:rPr>
          <w:sz w:val="28"/>
          <w:szCs w:val="28"/>
        </w:rPr>
        <w:br/>
        <w:t>распоряжений о переводе денежных средств в уплату платежей в бюджетную систему Российской Федерации;</w:t>
      </w:r>
    </w:p>
    <w:p w:rsidR="00771A64" w:rsidRPr="006508ED" w:rsidRDefault="00385835" w:rsidP="00385835">
      <w:pPr>
        <w:pStyle w:val="a4"/>
        <w:widowControl w:val="0"/>
        <w:autoSpaceDE w:val="0"/>
        <w:autoSpaceDN w:val="0"/>
        <w:ind w:left="0"/>
        <w:rPr>
          <w:sz w:val="28"/>
          <w:szCs w:val="28"/>
        </w:rPr>
      </w:pPr>
      <w:bookmarkStart w:id="0" w:name="P81"/>
      <w:bookmarkEnd w:id="0"/>
      <w:r>
        <w:rPr>
          <w:sz w:val="28"/>
          <w:szCs w:val="28"/>
        </w:rPr>
        <w:t xml:space="preserve">       </w:t>
      </w:r>
      <w:proofErr w:type="gramStart"/>
      <w:r w:rsidR="00771A64" w:rsidRPr="006508ED">
        <w:rPr>
          <w:sz w:val="28"/>
          <w:szCs w:val="28"/>
        </w:rPr>
        <w:t xml:space="preserve">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w:t>
      </w:r>
      <w:r w:rsidR="00771A64" w:rsidRPr="006508ED">
        <w:rPr>
          <w:sz w:val="28"/>
          <w:szCs w:val="28"/>
        </w:rPr>
        <w:br/>
        <w:t xml:space="preserve">из </w:t>
      </w:r>
      <w:r>
        <w:rPr>
          <w:sz w:val="28"/>
          <w:szCs w:val="28"/>
        </w:rPr>
        <w:t>местного</w:t>
      </w:r>
      <w:r w:rsidRPr="006508ED">
        <w:rPr>
          <w:sz w:val="28"/>
          <w:szCs w:val="28"/>
        </w:rPr>
        <w:t xml:space="preserve"> </w:t>
      </w:r>
      <w:r w:rsidR="00771A64" w:rsidRPr="006508ED">
        <w:rPr>
          <w:sz w:val="28"/>
          <w:szCs w:val="28"/>
        </w:rPr>
        <w:t xml:space="preserve">бюджета местному бюджету межбюджетного трансферта </w:t>
      </w:r>
      <w:r w:rsidR="00771A64" w:rsidRPr="006508ED">
        <w:rPr>
          <w:sz w:val="28"/>
          <w:szCs w:val="28"/>
        </w:rPr>
        <w:br/>
        <w:t xml:space="preserve">в форме субсидии, субвенции, иного межбюджетного трансферта, договора (соглашения) о предоставлении субсидии </w:t>
      </w:r>
      <w:r>
        <w:rPr>
          <w:sz w:val="28"/>
          <w:szCs w:val="28"/>
        </w:rPr>
        <w:t>местного</w:t>
      </w:r>
      <w:r w:rsidRPr="006508ED">
        <w:rPr>
          <w:sz w:val="28"/>
          <w:szCs w:val="28"/>
        </w:rPr>
        <w:t xml:space="preserve"> </w:t>
      </w:r>
      <w:r w:rsidR="00771A64" w:rsidRPr="006508ED">
        <w:rPr>
          <w:sz w:val="28"/>
          <w:szCs w:val="28"/>
        </w:rPr>
        <w:t xml:space="preserve">бюджетному </w:t>
      </w:r>
      <w:r w:rsidR="00771A64" w:rsidRPr="006508ED">
        <w:rPr>
          <w:sz w:val="28"/>
          <w:szCs w:val="28"/>
        </w:rPr>
        <w:br/>
        <w:t xml:space="preserve">или автономному учреждению, договора (соглашения) о предоставлении субсидии из </w:t>
      </w:r>
      <w:r>
        <w:rPr>
          <w:sz w:val="28"/>
          <w:szCs w:val="28"/>
        </w:rPr>
        <w:t>местного</w:t>
      </w:r>
      <w:r w:rsidR="00771A64" w:rsidRPr="006508ED">
        <w:rPr>
          <w:sz w:val="28"/>
          <w:szCs w:val="28"/>
        </w:rPr>
        <w:t xml:space="preserve"> бюджета юридическому лицу, индивидуальному </w:t>
      </w:r>
      <w:r w:rsidR="00771A64" w:rsidRPr="006508ED">
        <w:rPr>
          <w:sz w:val="28"/>
          <w:szCs w:val="28"/>
        </w:rPr>
        <w:br/>
        <w:t>предпринимателю или физическому</w:t>
      </w:r>
      <w:proofErr w:type="gramEnd"/>
      <w:r w:rsidR="00771A64" w:rsidRPr="006508ED">
        <w:rPr>
          <w:sz w:val="28"/>
          <w:szCs w:val="28"/>
        </w:rPr>
        <w:t xml:space="preserve"> </w:t>
      </w:r>
      <w:proofErr w:type="gramStart"/>
      <w:r w:rsidR="00771A64" w:rsidRPr="006508ED">
        <w:rPr>
          <w:sz w:val="28"/>
          <w:szCs w:val="28"/>
        </w:rPr>
        <w:t xml:space="preserve">лицу – производителю товаров, работ, услуг (далее – соглашение), договоров о предоставлении бюджетных </w:t>
      </w:r>
      <w:r w:rsidR="00771A64" w:rsidRPr="006508ED">
        <w:rPr>
          <w:sz w:val="28"/>
          <w:szCs w:val="28"/>
        </w:rPr>
        <w:br/>
        <w:t xml:space="preserve">инвестиций в соответствии со статьей 80 Бюджетного кодекса Российской Федерации (далее – договор о предоставлении инвестиций) (при наличии), </w:t>
      </w:r>
      <w:r w:rsidR="00771A64" w:rsidRPr="006508ED">
        <w:rPr>
          <w:sz w:val="28"/>
          <w:szCs w:val="28"/>
        </w:rPr>
        <w:br/>
        <w:t xml:space="preserve">на основании которых возникают бюджетные обязательства получателей средств </w:t>
      </w:r>
      <w:r>
        <w:rPr>
          <w:sz w:val="28"/>
          <w:szCs w:val="28"/>
        </w:rPr>
        <w:t>местного</w:t>
      </w:r>
      <w:r w:rsidR="00771A64" w:rsidRPr="006508ED">
        <w:rPr>
          <w:sz w:val="28"/>
          <w:szCs w:val="28"/>
        </w:rPr>
        <w:t xml:space="preserve"> бюджета, и документов, подтверждающих возникновение денежных обязательств получателей средств </w:t>
      </w:r>
      <w:r>
        <w:rPr>
          <w:sz w:val="28"/>
          <w:szCs w:val="28"/>
        </w:rPr>
        <w:t>местного</w:t>
      </w:r>
      <w:r w:rsidR="00771A64" w:rsidRPr="006508ED">
        <w:rPr>
          <w:sz w:val="28"/>
          <w:szCs w:val="28"/>
        </w:rPr>
        <w:t xml:space="preserve"> бюджета, </w:t>
      </w:r>
      <w:r w:rsidR="00771A64" w:rsidRPr="006508ED">
        <w:rPr>
          <w:sz w:val="28"/>
          <w:szCs w:val="28"/>
        </w:rPr>
        <w:br/>
        <w:t xml:space="preserve">предоставляемых получателями средств </w:t>
      </w:r>
      <w:r>
        <w:rPr>
          <w:sz w:val="28"/>
          <w:szCs w:val="28"/>
        </w:rPr>
        <w:t>местного</w:t>
      </w:r>
      <w:r w:rsidR="00771A64" w:rsidRPr="006508ED">
        <w:rPr>
          <w:sz w:val="28"/>
          <w:szCs w:val="28"/>
        </w:rPr>
        <w:t xml:space="preserve"> бюджета при постановке </w:t>
      </w:r>
      <w:r w:rsidR="00771A64" w:rsidRPr="006508ED">
        <w:rPr>
          <w:sz w:val="28"/>
          <w:szCs w:val="28"/>
        </w:rPr>
        <w:br/>
        <w:t>на учет бюджетных и денежных</w:t>
      </w:r>
      <w:proofErr w:type="gramEnd"/>
      <w:r w:rsidR="00771A64" w:rsidRPr="006508ED">
        <w:rPr>
          <w:sz w:val="28"/>
          <w:szCs w:val="28"/>
        </w:rPr>
        <w:t xml:space="preserve"> обязательств в соответствии с Порядком учета бюджетных и денежных обязательств получателей средств </w:t>
      </w:r>
      <w:r>
        <w:rPr>
          <w:sz w:val="28"/>
          <w:szCs w:val="28"/>
        </w:rPr>
        <w:t>местного</w:t>
      </w:r>
      <w:r w:rsidR="00771A64" w:rsidRPr="006508ED">
        <w:rPr>
          <w:sz w:val="28"/>
          <w:szCs w:val="28"/>
        </w:rPr>
        <w:t xml:space="preserve"> бюджета, </w:t>
      </w:r>
      <w:proofErr w:type="gramStart"/>
      <w:r w:rsidR="00771A64" w:rsidRPr="006508ED">
        <w:rPr>
          <w:sz w:val="28"/>
          <w:szCs w:val="28"/>
        </w:rPr>
        <w:t>утвержденному</w:t>
      </w:r>
      <w:proofErr w:type="gramEnd"/>
      <w:r w:rsidR="00771A64" w:rsidRPr="006508ED">
        <w:rPr>
          <w:sz w:val="28"/>
          <w:szCs w:val="28"/>
        </w:rPr>
        <w:t xml:space="preserve"> приказом Министерства финансов Алтайского края от 15.09.2021 № 21-н «Об утверждении порядка учета бюджетных </w:t>
      </w:r>
      <w:r w:rsidR="00771A64" w:rsidRPr="006508ED">
        <w:rPr>
          <w:sz w:val="28"/>
          <w:szCs w:val="28"/>
        </w:rPr>
        <w:br/>
        <w:t xml:space="preserve">и денежных обязательств получателей средств </w:t>
      </w:r>
      <w:r>
        <w:rPr>
          <w:sz w:val="28"/>
          <w:szCs w:val="28"/>
        </w:rPr>
        <w:t>местного</w:t>
      </w:r>
      <w:r w:rsidR="00771A64" w:rsidRPr="006508ED">
        <w:rPr>
          <w:sz w:val="28"/>
          <w:szCs w:val="28"/>
        </w:rPr>
        <w:t xml:space="preserve"> бюджета» (далее – Порядок учета обязательств);</w:t>
      </w:r>
    </w:p>
    <w:p w:rsidR="00771A64" w:rsidRPr="006508ED" w:rsidRDefault="00385835" w:rsidP="006508ED">
      <w:pPr>
        <w:pStyle w:val="a4"/>
        <w:widowControl w:val="0"/>
        <w:autoSpaceDE w:val="0"/>
        <w:autoSpaceDN w:val="0"/>
        <w:ind w:left="0"/>
        <w:jc w:val="both"/>
        <w:rPr>
          <w:sz w:val="28"/>
          <w:szCs w:val="28"/>
        </w:rPr>
      </w:pPr>
      <w:bookmarkStart w:id="1" w:name="P82"/>
      <w:bookmarkEnd w:id="1"/>
      <w:r>
        <w:rPr>
          <w:sz w:val="28"/>
          <w:szCs w:val="28"/>
        </w:rPr>
        <w:t xml:space="preserve">       </w:t>
      </w:r>
      <w:proofErr w:type="gramStart"/>
      <w:r w:rsidR="00771A64" w:rsidRPr="006508ED">
        <w:rPr>
          <w:sz w:val="28"/>
          <w:szCs w:val="28"/>
        </w:rPr>
        <w:t xml:space="preserve">15) реквизитов (тип, номер, дата) документа, подтверждающего </w:t>
      </w:r>
      <w:r w:rsidR="00771A64" w:rsidRPr="006508ED">
        <w:rPr>
          <w:sz w:val="28"/>
          <w:szCs w:val="28"/>
        </w:rPr>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r>
      <w:r w:rsidR="00771A64" w:rsidRPr="006508ED">
        <w:rPr>
          <w:sz w:val="28"/>
          <w:szCs w:val="28"/>
        </w:rPr>
        <w:br/>
      </w:r>
      <w:r w:rsidR="00771A64" w:rsidRPr="006508ED">
        <w:rPr>
          <w:sz w:val="28"/>
          <w:szCs w:val="28"/>
        </w:rPr>
        <w:lastRenderedPageBreak/>
        <w:t xml:space="preserve">на основании которых возникают бюджетные обязательства получателей средств </w:t>
      </w:r>
      <w:r>
        <w:rPr>
          <w:sz w:val="28"/>
          <w:szCs w:val="28"/>
        </w:rPr>
        <w:t>местного</w:t>
      </w:r>
      <w:r w:rsidR="00771A64" w:rsidRPr="006508ED">
        <w:rPr>
          <w:sz w:val="28"/>
          <w:szCs w:val="28"/>
        </w:rPr>
        <w:t xml:space="preserve"> бюджета, и документов, подтверждающих возникновение денежных обязательств получателей средств </w:t>
      </w:r>
      <w:r>
        <w:rPr>
          <w:sz w:val="28"/>
          <w:szCs w:val="28"/>
        </w:rPr>
        <w:t>местного</w:t>
      </w:r>
      <w:r w:rsidR="00771A64" w:rsidRPr="006508ED">
        <w:rPr>
          <w:sz w:val="28"/>
          <w:szCs w:val="28"/>
        </w:rPr>
        <w:t xml:space="preserve"> бюджета, являющегося приложением 3 к Порядку учета обязательств (далее соответственно – </w:t>
      </w:r>
      <w:r w:rsidR="00771A64" w:rsidRPr="006508ED">
        <w:rPr>
          <w:sz w:val="28"/>
          <w:szCs w:val="28"/>
        </w:rPr>
        <w:br/>
        <w:t xml:space="preserve">документы, подтверждающие возникновение денежных обязательств, </w:t>
      </w:r>
      <w:r w:rsidR="00771A64" w:rsidRPr="006508ED">
        <w:rPr>
          <w:sz w:val="28"/>
          <w:szCs w:val="28"/>
        </w:rPr>
        <w:br/>
        <w:t>Перечень), за исключением реквизитов</w:t>
      </w:r>
      <w:proofErr w:type="gramEnd"/>
      <w:r w:rsidR="00771A64" w:rsidRPr="006508ED">
        <w:rPr>
          <w:sz w:val="28"/>
          <w:szCs w:val="28"/>
        </w:rPr>
        <w:t xml:space="preserve"> документов, подтверждающих </w:t>
      </w:r>
      <w:r w:rsidR="00771A64" w:rsidRPr="006508ED">
        <w:rPr>
          <w:sz w:val="28"/>
          <w:szCs w:val="28"/>
        </w:rPr>
        <w:br/>
        <w:t>возникновение денежных обязатель</w:t>
      </w:r>
      <w:proofErr w:type="gramStart"/>
      <w:r w:rsidR="00771A64" w:rsidRPr="006508ED">
        <w:rPr>
          <w:sz w:val="28"/>
          <w:szCs w:val="28"/>
        </w:rPr>
        <w:t>ств в сл</w:t>
      </w:r>
      <w:proofErr w:type="gramEnd"/>
      <w:r w:rsidR="00771A64" w:rsidRPr="006508ED">
        <w:rPr>
          <w:sz w:val="28"/>
          <w:szCs w:val="28"/>
        </w:rPr>
        <w:t xml:space="preserve">учае осуществления авансовых платежей в соответствии с условиями договора (государственного </w:t>
      </w:r>
      <w:r w:rsidR="00771A64" w:rsidRPr="006508ED">
        <w:rPr>
          <w:sz w:val="28"/>
          <w:szCs w:val="28"/>
        </w:rPr>
        <w:br/>
        <w:t xml:space="preserve">контракта), внесения арендной платы по договору (государственному </w:t>
      </w:r>
      <w:r w:rsidR="00771A64" w:rsidRPr="006508ED">
        <w:rPr>
          <w:sz w:val="28"/>
          <w:szCs w:val="28"/>
        </w:rPr>
        <w:br/>
        <w:t xml:space="preserve">контракту), если условиями таких договоров (государственных контрактов) не предусмотрено предоставление документов для оплаты денежных </w:t>
      </w:r>
      <w:r w:rsidR="00771A64" w:rsidRPr="006508ED">
        <w:rPr>
          <w:sz w:val="28"/>
          <w:szCs w:val="28"/>
        </w:rPr>
        <w:br/>
        <w:t>обязательств при осуществлении авансовых платежей (внесении арендной платы);</w:t>
      </w:r>
    </w:p>
    <w:p w:rsidR="00771A64" w:rsidRPr="006508ED" w:rsidRDefault="00385835" w:rsidP="006508ED">
      <w:pPr>
        <w:pStyle w:val="a4"/>
        <w:widowControl w:val="0"/>
        <w:autoSpaceDE w:val="0"/>
        <w:autoSpaceDN w:val="0"/>
        <w:ind w:left="0"/>
        <w:jc w:val="both"/>
        <w:rPr>
          <w:sz w:val="28"/>
          <w:szCs w:val="28"/>
        </w:rPr>
      </w:pPr>
      <w:r>
        <w:rPr>
          <w:sz w:val="28"/>
          <w:szCs w:val="28"/>
        </w:rPr>
        <w:t xml:space="preserve">         </w:t>
      </w:r>
      <w:r w:rsidR="00771A64" w:rsidRPr="006508ED">
        <w:rPr>
          <w:sz w:val="28"/>
          <w:szCs w:val="28"/>
        </w:rPr>
        <w:t>16) кода источника поступлений целевых сре</w:t>
      </w:r>
      <w:proofErr w:type="gramStart"/>
      <w:r w:rsidR="00771A64" w:rsidRPr="006508ED">
        <w:rPr>
          <w:sz w:val="28"/>
          <w:szCs w:val="28"/>
        </w:rPr>
        <w:t>дств в сл</w:t>
      </w:r>
      <w:proofErr w:type="gramEnd"/>
      <w:r w:rsidR="00771A64" w:rsidRPr="006508ED">
        <w:rPr>
          <w:sz w:val="28"/>
          <w:szCs w:val="28"/>
        </w:rPr>
        <w:t xml:space="preserve">учае </w:t>
      </w:r>
      <w:r w:rsidR="00771A64" w:rsidRPr="006508ED">
        <w:rPr>
          <w:sz w:val="28"/>
          <w:szCs w:val="28"/>
        </w:rPr>
        <w:br/>
        <w:t>санкционирования расходов, источником финансового обеспечения которых являются целевые средства при казначейском сопровождении;</w:t>
      </w:r>
    </w:p>
    <w:p w:rsidR="00771A64" w:rsidRPr="006508ED" w:rsidRDefault="00385835" w:rsidP="006508ED">
      <w:pPr>
        <w:pStyle w:val="a4"/>
        <w:widowControl w:val="0"/>
        <w:autoSpaceDE w:val="0"/>
        <w:autoSpaceDN w:val="0"/>
        <w:ind w:left="0"/>
        <w:jc w:val="both"/>
        <w:rPr>
          <w:sz w:val="28"/>
          <w:szCs w:val="28"/>
        </w:rPr>
      </w:pPr>
      <w:r>
        <w:rPr>
          <w:sz w:val="28"/>
          <w:szCs w:val="28"/>
        </w:rPr>
        <w:t xml:space="preserve">         </w:t>
      </w:r>
      <w:r w:rsidR="00771A64" w:rsidRPr="006508ED">
        <w:rPr>
          <w:sz w:val="28"/>
          <w:szCs w:val="28"/>
        </w:rPr>
        <w:t xml:space="preserve">17) идентификатора договора (государственного контракта), </w:t>
      </w:r>
      <w:r w:rsidR="00771A64" w:rsidRPr="006508ED">
        <w:rPr>
          <w:sz w:val="28"/>
          <w:szCs w:val="28"/>
        </w:rPr>
        <w:br/>
        <w:t xml:space="preserve">соглашения, договора о предоставлении инвестиций, в случае </w:t>
      </w:r>
      <w:r w:rsidR="00771A64" w:rsidRPr="006508ED">
        <w:rPr>
          <w:sz w:val="28"/>
          <w:szCs w:val="28"/>
        </w:rPr>
        <w:br/>
        <w:t xml:space="preserve">санкционирования расходов, возникающих при оплате указанных договоров (государственных контрактов), соглашений, договоров о предоставлении </w:t>
      </w:r>
      <w:r w:rsidR="00771A64" w:rsidRPr="006508ED">
        <w:rPr>
          <w:sz w:val="28"/>
          <w:szCs w:val="28"/>
        </w:rPr>
        <w:br/>
        <w:t>инвестиций при казначейском сопровождении средств;</w:t>
      </w:r>
    </w:p>
    <w:p w:rsidR="00771A64" w:rsidRPr="006508ED" w:rsidRDefault="00385835" w:rsidP="006508ED">
      <w:pPr>
        <w:pStyle w:val="a4"/>
        <w:widowControl w:val="0"/>
        <w:autoSpaceDE w:val="0"/>
        <w:autoSpaceDN w:val="0"/>
        <w:ind w:left="0"/>
        <w:jc w:val="both"/>
        <w:rPr>
          <w:sz w:val="28"/>
          <w:szCs w:val="28"/>
        </w:rPr>
      </w:pPr>
      <w:r>
        <w:rPr>
          <w:sz w:val="28"/>
          <w:szCs w:val="28"/>
        </w:rPr>
        <w:t xml:space="preserve">        </w:t>
      </w:r>
      <w:r w:rsidR="00771A64" w:rsidRPr="006508ED">
        <w:rPr>
          <w:sz w:val="28"/>
          <w:szCs w:val="28"/>
        </w:rPr>
        <w:t xml:space="preserve">18) уникального номера реестровой записи, идентификатора </w:t>
      </w:r>
      <w:r w:rsidR="00771A64" w:rsidRPr="006508ED">
        <w:rPr>
          <w:sz w:val="28"/>
          <w:szCs w:val="28"/>
        </w:rPr>
        <w:br/>
        <w:t xml:space="preserve">информации о </w:t>
      </w:r>
      <w:proofErr w:type="gramStart"/>
      <w:r w:rsidR="00771A64" w:rsidRPr="006508ED">
        <w:rPr>
          <w:sz w:val="28"/>
          <w:szCs w:val="28"/>
        </w:rPr>
        <w:t>документе</w:t>
      </w:r>
      <w:proofErr w:type="gramEnd"/>
      <w:r w:rsidR="00771A64" w:rsidRPr="006508ED">
        <w:rPr>
          <w:sz w:val="28"/>
          <w:szCs w:val="28"/>
        </w:rPr>
        <w:t xml:space="preserve"> о приемке поставленного товара, выполненной </w:t>
      </w:r>
      <w:r w:rsidR="00771A64" w:rsidRPr="006508ED">
        <w:rPr>
          <w:sz w:val="28"/>
          <w:szCs w:val="28"/>
        </w:rPr>
        <w:br/>
        <w:t xml:space="preserve">работы (ее результатов), оказанных услуг или идентификатора информации об этапе исполнения контракта (в случае авансового платежа) (далее </w:t>
      </w:r>
      <w:r w:rsidR="00771A64" w:rsidRPr="006508ED">
        <w:rPr>
          <w:sz w:val="28"/>
          <w:szCs w:val="28"/>
        </w:rPr>
        <w:b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w:t>
      </w:r>
      <w:r w:rsidR="00771A64" w:rsidRPr="006508ED">
        <w:rPr>
          <w:sz w:val="28"/>
          <w:szCs w:val="28"/>
        </w:rPr>
        <w:br/>
        <w:t xml:space="preserve">подлежащих включению в определенный законодательством Российской </w:t>
      </w:r>
      <w:r w:rsidR="00771A64" w:rsidRPr="006508ED">
        <w:rPr>
          <w:sz w:val="28"/>
          <w:szCs w:val="28"/>
        </w:rPr>
        <w:br/>
        <w:t xml:space="preserve">Федерации о контрактной системе в сфере закупок товаров, работ, услуг </w:t>
      </w:r>
      <w:r w:rsidR="00771A64" w:rsidRPr="006508ED">
        <w:rPr>
          <w:sz w:val="28"/>
          <w:szCs w:val="28"/>
        </w:rPr>
        <w:br/>
        <w:t xml:space="preserve">для обеспечения государственных и муниципальных нужд реестр </w:t>
      </w:r>
      <w:r w:rsidR="00771A64" w:rsidRPr="006508ED">
        <w:rPr>
          <w:sz w:val="28"/>
          <w:szCs w:val="28"/>
        </w:rPr>
        <w:br/>
        <w:t>контрактов, заключенных заказчиками (далее - реестр контрактов).</w:t>
      </w:r>
    </w:p>
    <w:p w:rsidR="00543B9A" w:rsidRPr="006508ED" w:rsidRDefault="00543B9A" w:rsidP="006508ED">
      <w:pPr>
        <w:pStyle w:val="a4"/>
        <w:numPr>
          <w:ilvl w:val="0"/>
          <w:numId w:val="2"/>
        </w:numPr>
        <w:jc w:val="both"/>
        <w:rPr>
          <w:vanish/>
          <w:sz w:val="28"/>
          <w:szCs w:val="28"/>
        </w:rPr>
      </w:pPr>
    </w:p>
    <w:p w:rsidR="00543B9A" w:rsidRPr="006508ED" w:rsidRDefault="00543B9A" w:rsidP="006508ED">
      <w:pPr>
        <w:pStyle w:val="a4"/>
        <w:numPr>
          <w:ilvl w:val="0"/>
          <w:numId w:val="2"/>
        </w:numPr>
        <w:jc w:val="both"/>
        <w:rPr>
          <w:vanish/>
          <w:sz w:val="28"/>
          <w:szCs w:val="28"/>
        </w:rPr>
      </w:pPr>
    </w:p>
    <w:p w:rsidR="00543B9A" w:rsidRPr="006508ED" w:rsidRDefault="00543B9A" w:rsidP="006508ED">
      <w:pPr>
        <w:pStyle w:val="a4"/>
        <w:numPr>
          <w:ilvl w:val="0"/>
          <w:numId w:val="2"/>
        </w:numPr>
        <w:jc w:val="both"/>
        <w:rPr>
          <w:vanish/>
          <w:sz w:val="28"/>
          <w:szCs w:val="28"/>
        </w:rPr>
      </w:pPr>
    </w:p>
    <w:p w:rsidR="00543B9A" w:rsidRPr="006508ED" w:rsidRDefault="00543B9A" w:rsidP="006508ED">
      <w:pPr>
        <w:pStyle w:val="a4"/>
        <w:numPr>
          <w:ilvl w:val="1"/>
          <w:numId w:val="2"/>
        </w:numPr>
        <w:jc w:val="both"/>
        <w:rPr>
          <w:vanish/>
          <w:sz w:val="28"/>
          <w:szCs w:val="28"/>
        </w:rPr>
      </w:pPr>
    </w:p>
    <w:p w:rsidR="00543B9A" w:rsidRPr="006508ED" w:rsidRDefault="00543B9A" w:rsidP="006508ED">
      <w:pPr>
        <w:pStyle w:val="a4"/>
        <w:numPr>
          <w:ilvl w:val="1"/>
          <w:numId w:val="2"/>
        </w:numPr>
        <w:jc w:val="both"/>
        <w:rPr>
          <w:vanish/>
          <w:sz w:val="28"/>
          <w:szCs w:val="28"/>
        </w:rPr>
      </w:pPr>
    </w:p>
    <w:p w:rsidR="00543B9A" w:rsidRPr="006508ED" w:rsidRDefault="00543B9A" w:rsidP="006508ED">
      <w:pPr>
        <w:pStyle w:val="a4"/>
        <w:numPr>
          <w:ilvl w:val="1"/>
          <w:numId w:val="2"/>
        </w:numPr>
        <w:jc w:val="both"/>
        <w:rPr>
          <w:vanish/>
          <w:sz w:val="28"/>
          <w:szCs w:val="28"/>
        </w:rPr>
      </w:pP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3.4.</w:t>
      </w:r>
      <w:r w:rsidR="00543B9A" w:rsidRPr="006508ED">
        <w:rPr>
          <w:rFonts w:ascii="Times New Roman" w:hAnsi="Times New Roman" w:cs="Times New Roman"/>
          <w:sz w:val="28"/>
          <w:szCs w:val="28"/>
        </w:rPr>
        <w:t xml:space="preserve"> </w:t>
      </w:r>
      <w:r w:rsidRPr="006508ED">
        <w:rPr>
          <w:rFonts w:ascii="Times New Roman" w:hAnsi="Times New Roman" w:cs="Times New Roman"/>
          <w:sz w:val="28"/>
          <w:szCs w:val="28"/>
        </w:rPr>
        <w:t xml:space="preserve">Требования </w:t>
      </w:r>
      <w:hyperlink w:anchor="P81">
        <w:r w:rsidRPr="006508ED">
          <w:rPr>
            <w:rFonts w:ascii="Times New Roman" w:hAnsi="Times New Roman" w:cs="Times New Roman"/>
            <w:sz w:val="28"/>
            <w:szCs w:val="28"/>
          </w:rPr>
          <w:t>подпункта 14 пункта 3.3</w:t>
        </w:r>
      </w:hyperlink>
      <w:r w:rsidRPr="006508ED">
        <w:rPr>
          <w:rFonts w:ascii="Times New Roman" w:hAnsi="Times New Roman" w:cs="Times New Roman"/>
          <w:sz w:val="28"/>
          <w:szCs w:val="28"/>
        </w:rPr>
        <w:t xml:space="preserve"> настоящего Порядка </w:t>
      </w:r>
      <w:r w:rsidRPr="006508ED">
        <w:rPr>
          <w:rFonts w:ascii="Times New Roman" w:hAnsi="Times New Roman" w:cs="Times New Roman"/>
          <w:sz w:val="28"/>
          <w:szCs w:val="28"/>
        </w:rPr>
        <w:br/>
        <w:t xml:space="preserve">не применяются в отношении Распоряжения при оплате товаров, выполнении работ, оказании услуг в случаях, когда заключение договора </w:t>
      </w:r>
      <w:r w:rsidRPr="006508ED">
        <w:rPr>
          <w:rFonts w:ascii="Times New Roman" w:hAnsi="Times New Roman" w:cs="Times New Roman"/>
          <w:sz w:val="28"/>
          <w:szCs w:val="28"/>
        </w:rPr>
        <w:br/>
        <w:t xml:space="preserve">(государственного контракта) законодательством Российской Федерации </w:t>
      </w:r>
      <w:r w:rsidRPr="006508ED">
        <w:rPr>
          <w:rFonts w:ascii="Times New Roman" w:hAnsi="Times New Roman" w:cs="Times New Roman"/>
          <w:sz w:val="28"/>
          <w:szCs w:val="28"/>
        </w:rPr>
        <w:br/>
        <w:t>не предусмотрено.</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Требования </w:t>
      </w:r>
      <w:hyperlink w:anchor="P82">
        <w:r w:rsidRPr="006508ED">
          <w:rPr>
            <w:rFonts w:ascii="Times New Roman" w:hAnsi="Times New Roman" w:cs="Times New Roman"/>
            <w:sz w:val="28"/>
            <w:szCs w:val="28"/>
          </w:rPr>
          <w:t>подпункта 15 пункта 3.3</w:t>
        </w:r>
      </w:hyperlink>
      <w:r w:rsidRPr="006508ED">
        <w:rPr>
          <w:rFonts w:ascii="Times New Roman" w:hAnsi="Times New Roman" w:cs="Times New Roman"/>
          <w:sz w:val="28"/>
          <w:szCs w:val="28"/>
        </w:rPr>
        <w:t xml:space="preserve"> настоящего Порядка </w:t>
      </w:r>
      <w:r w:rsidRPr="006508ED">
        <w:rPr>
          <w:rFonts w:ascii="Times New Roman" w:hAnsi="Times New Roman" w:cs="Times New Roman"/>
          <w:sz w:val="28"/>
          <w:szCs w:val="28"/>
        </w:rPr>
        <w:br/>
        <w:t xml:space="preserve">не применяются в отношении Распоряжений при осуществлении авансовых платежей в соответствии с условиями государственного контракта </w:t>
      </w:r>
      <w:r w:rsidRPr="006508ED">
        <w:rPr>
          <w:rFonts w:ascii="Times New Roman" w:hAnsi="Times New Roman" w:cs="Times New Roman"/>
          <w:sz w:val="28"/>
          <w:szCs w:val="28"/>
        </w:rPr>
        <w:br/>
        <w:t>(договора).</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Требования </w:t>
      </w:r>
      <w:hyperlink w:anchor="P81">
        <w:r w:rsidRPr="006508ED">
          <w:rPr>
            <w:rFonts w:ascii="Times New Roman" w:hAnsi="Times New Roman" w:cs="Times New Roman"/>
            <w:sz w:val="28"/>
            <w:szCs w:val="28"/>
          </w:rPr>
          <w:t>подпунктов 14</w:t>
        </w:r>
      </w:hyperlink>
      <w:r w:rsidRPr="006508ED">
        <w:rPr>
          <w:rFonts w:ascii="Times New Roman" w:hAnsi="Times New Roman" w:cs="Times New Roman"/>
          <w:sz w:val="28"/>
          <w:szCs w:val="28"/>
        </w:rPr>
        <w:t> - </w:t>
      </w:r>
      <w:hyperlink w:anchor="P82">
        <w:r w:rsidRPr="006508ED">
          <w:rPr>
            <w:rFonts w:ascii="Times New Roman" w:hAnsi="Times New Roman" w:cs="Times New Roman"/>
            <w:sz w:val="28"/>
            <w:szCs w:val="28"/>
          </w:rPr>
          <w:t>15 пункта 3.3</w:t>
        </w:r>
      </w:hyperlink>
      <w:r w:rsidRPr="006508ED">
        <w:rPr>
          <w:rFonts w:ascii="Times New Roman" w:hAnsi="Times New Roman" w:cs="Times New Roman"/>
          <w:sz w:val="28"/>
          <w:szCs w:val="28"/>
        </w:rPr>
        <w:t xml:space="preserve"> настоящего Порядка </w:t>
      </w:r>
      <w:r w:rsidRPr="006508ED">
        <w:rPr>
          <w:rFonts w:ascii="Times New Roman" w:hAnsi="Times New Roman" w:cs="Times New Roman"/>
          <w:sz w:val="28"/>
          <w:szCs w:val="28"/>
        </w:rPr>
        <w:br/>
        <w:t xml:space="preserve">не применяются в отношении Распоряжений </w:t>
      </w:r>
      <w:proofErr w:type="gramStart"/>
      <w:r w:rsidRPr="006508ED">
        <w:rPr>
          <w:rFonts w:ascii="Times New Roman" w:hAnsi="Times New Roman" w:cs="Times New Roman"/>
          <w:sz w:val="28"/>
          <w:szCs w:val="28"/>
        </w:rPr>
        <w:t>при</w:t>
      </w:r>
      <w:proofErr w:type="gramEnd"/>
      <w:r w:rsidRPr="006508ED">
        <w:rPr>
          <w:rFonts w:ascii="Times New Roman" w:hAnsi="Times New Roman" w:cs="Times New Roman"/>
          <w:sz w:val="28"/>
          <w:szCs w:val="28"/>
        </w:rPr>
        <w:t>:</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proofErr w:type="gramStart"/>
      <w:r w:rsidRPr="006508ED">
        <w:rPr>
          <w:rFonts w:ascii="Times New Roman" w:hAnsi="Times New Roman" w:cs="Times New Roman"/>
          <w:sz w:val="28"/>
          <w:szCs w:val="28"/>
        </w:rPr>
        <w:lastRenderedPageBreak/>
        <w:t>перечислении</w:t>
      </w:r>
      <w:proofErr w:type="gramEnd"/>
      <w:r w:rsidRPr="006508ED">
        <w:rPr>
          <w:rFonts w:ascii="Times New Roman" w:hAnsi="Times New Roman" w:cs="Times New Roman"/>
          <w:sz w:val="28"/>
          <w:szCs w:val="28"/>
        </w:rPr>
        <w:t xml:space="preserve"> дебиторской задолженности прошлых лет в доходы бюджетов;</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proofErr w:type="gramStart"/>
      <w:r w:rsidRPr="006508ED">
        <w:rPr>
          <w:rFonts w:ascii="Times New Roman" w:hAnsi="Times New Roman" w:cs="Times New Roman"/>
          <w:sz w:val="28"/>
          <w:szCs w:val="28"/>
        </w:rPr>
        <w:t>получении</w:t>
      </w:r>
      <w:proofErr w:type="gramEnd"/>
      <w:r w:rsidRPr="006508ED">
        <w:rPr>
          <w:rFonts w:ascii="Times New Roman" w:hAnsi="Times New Roman" w:cs="Times New Roman"/>
          <w:sz w:val="28"/>
          <w:szCs w:val="28"/>
        </w:rPr>
        <w:t xml:space="preserve"> наличных денег и денежных средств, перечисляемых </w:t>
      </w:r>
      <w:r w:rsidRPr="006508ED">
        <w:rPr>
          <w:rFonts w:ascii="Times New Roman" w:hAnsi="Times New Roman" w:cs="Times New Roman"/>
          <w:sz w:val="28"/>
          <w:szCs w:val="28"/>
        </w:rPr>
        <w:br/>
        <w:t>на карту;</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proofErr w:type="gramStart"/>
      <w:r w:rsidRPr="006508ED">
        <w:rPr>
          <w:rFonts w:ascii="Times New Roman" w:hAnsi="Times New Roman" w:cs="Times New Roman"/>
          <w:sz w:val="28"/>
          <w:szCs w:val="28"/>
        </w:rPr>
        <w:t>перечислении</w:t>
      </w:r>
      <w:proofErr w:type="gramEnd"/>
      <w:r w:rsidRPr="006508ED">
        <w:rPr>
          <w:rFonts w:ascii="Times New Roman" w:hAnsi="Times New Roman" w:cs="Times New Roman"/>
          <w:sz w:val="28"/>
          <w:szCs w:val="28"/>
        </w:rPr>
        <w:t xml:space="preserve"> обособленным подразделениям (филиалам).</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В одном Распоряжении может содержаться несколько сумм </w:t>
      </w:r>
      <w:r w:rsidRPr="006508ED">
        <w:rPr>
          <w:rFonts w:ascii="Times New Roman" w:hAnsi="Times New Roman" w:cs="Times New Roman"/>
          <w:sz w:val="28"/>
          <w:szCs w:val="28"/>
        </w:rPr>
        <w:br/>
        <w:t xml:space="preserve">перечислений по разным кодам классификации расходов бюджетов </w:t>
      </w:r>
      <w:r w:rsidRPr="006508ED">
        <w:rPr>
          <w:rFonts w:ascii="Times New Roman" w:hAnsi="Times New Roman" w:cs="Times New Roman"/>
          <w:sz w:val="28"/>
          <w:szCs w:val="28"/>
        </w:rPr>
        <w:br/>
        <w:t xml:space="preserve">(классификации источников финансирования дефицитов бюджетов) в рамках одного денежного обязательства получателя средств местного бюджета </w:t>
      </w:r>
      <w:r w:rsidRPr="006508ED">
        <w:rPr>
          <w:rFonts w:ascii="Times New Roman" w:hAnsi="Times New Roman" w:cs="Times New Roman"/>
          <w:sz w:val="28"/>
          <w:szCs w:val="28"/>
        </w:rPr>
        <w:br/>
        <w:t>(администратора источников финансирования дефицита местного бюджета).</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3.5.Получатель средств местного бюджета представляет в Управление вместе с Распоряжением указанный в нем в соответствии с </w:t>
      </w:r>
      <w:hyperlink w:anchor="P82">
        <w:r w:rsidRPr="006508ED">
          <w:rPr>
            <w:rFonts w:ascii="Times New Roman" w:hAnsi="Times New Roman" w:cs="Times New Roman"/>
            <w:sz w:val="28"/>
            <w:szCs w:val="28"/>
          </w:rPr>
          <w:t>подпунктом 15 пункта 3.3</w:t>
        </w:r>
      </w:hyperlink>
      <w:r w:rsidRPr="006508ED">
        <w:rPr>
          <w:rFonts w:ascii="Times New Roman" w:hAnsi="Times New Roman" w:cs="Times New Roman"/>
          <w:sz w:val="28"/>
          <w:szCs w:val="28"/>
        </w:rPr>
        <w:t xml:space="preserve"> настоящего Порядка документ, подтверждающий возникновение денежного обязательства получателя средств местного бюджета </w:t>
      </w:r>
      <w:r w:rsidRPr="006508ED">
        <w:rPr>
          <w:rFonts w:ascii="Times New Roman" w:hAnsi="Times New Roman" w:cs="Times New Roman"/>
          <w:sz w:val="28"/>
          <w:szCs w:val="28"/>
        </w:rPr>
        <w:br/>
        <w:t>в соответствии с Порядком учета обязательств.</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bookmarkStart w:id="2" w:name="P91"/>
      <w:bookmarkEnd w:id="2"/>
      <w:r w:rsidRPr="006508ED">
        <w:rPr>
          <w:rFonts w:ascii="Times New Roman" w:hAnsi="Times New Roman" w:cs="Times New Roman"/>
          <w:sz w:val="28"/>
          <w:szCs w:val="28"/>
        </w:rPr>
        <w:t>Требования, установленные настоящим пунктом, не распространяются на санкционирование оплаты денежных обязательств, связанных:</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с обеспечением выполнения функций казенных учреждений </w:t>
      </w:r>
      <w:r w:rsidRPr="006508ED">
        <w:rPr>
          <w:rFonts w:ascii="Times New Roman" w:hAnsi="Times New Roman" w:cs="Times New Roman"/>
          <w:sz w:val="28"/>
          <w:szCs w:val="28"/>
        </w:rPr>
        <w:br/>
        <w:t>(за исключением денежных обязательств по поставкам товаров, выполнению работ, оказанию услуг, аренде);</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с социальными выплатами населению;</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с предоставлением межбюджетных трансфертов;</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с обслуживанием государственного (муниципального) долга;</w:t>
      </w:r>
    </w:p>
    <w:p w:rsidR="00771A64" w:rsidRPr="006508ED" w:rsidRDefault="00771A64" w:rsidP="006508ED">
      <w:pPr>
        <w:widowControl w:val="0"/>
        <w:autoSpaceDE w:val="0"/>
        <w:autoSpaceDN w:val="0"/>
        <w:spacing w:line="240" w:lineRule="auto"/>
        <w:ind w:firstLine="709"/>
        <w:jc w:val="both"/>
        <w:rPr>
          <w:rFonts w:ascii="Times New Roman" w:hAnsi="Times New Roman" w:cs="Times New Roman"/>
          <w:sz w:val="28"/>
          <w:szCs w:val="28"/>
        </w:rPr>
      </w:pPr>
      <w:bookmarkStart w:id="3" w:name="P96"/>
      <w:bookmarkEnd w:id="3"/>
      <w:r w:rsidRPr="006508ED">
        <w:rPr>
          <w:rFonts w:ascii="Times New Roman" w:hAnsi="Times New Roman" w:cs="Times New Roman"/>
          <w:sz w:val="28"/>
          <w:szCs w:val="28"/>
        </w:rPr>
        <w:t xml:space="preserve">с исполнением судебных актов, поступивших на исполнение </w:t>
      </w:r>
      <w:r w:rsidRPr="006508ED">
        <w:rPr>
          <w:rFonts w:ascii="Times New Roman" w:hAnsi="Times New Roman" w:cs="Times New Roman"/>
          <w:sz w:val="28"/>
          <w:szCs w:val="28"/>
        </w:rPr>
        <w:br/>
        <w:t xml:space="preserve">в Министерство финансов в порядке, установленном </w:t>
      </w:r>
      <w:hyperlink r:id="rId8">
        <w:r w:rsidRPr="006508ED">
          <w:rPr>
            <w:rFonts w:ascii="Times New Roman" w:hAnsi="Times New Roman" w:cs="Times New Roman"/>
            <w:sz w:val="28"/>
            <w:szCs w:val="28"/>
          </w:rPr>
          <w:t>пунктом 3 статьи 242.2</w:t>
        </w:r>
      </w:hyperlink>
      <w:r w:rsidRPr="006508ED">
        <w:rPr>
          <w:rFonts w:ascii="Times New Roman" w:hAnsi="Times New Roman" w:cs="Times New Roman"/>
          <w:sz w:val="28"/>
          <w:szCs w:val="28"/>
        </w:rPr>
        <w:t xml:space="preserve"> Бюджетного кодекса Российской Федерации.</w:t>
      </w: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t xml:space="preserve">3.6. </w:t>
      </w:r>
      <w:proofErr w:type="gramStart"/>
      <w:r w:rsidRPr="006508ED">
        <w:rPr>
          <w:rFonts w:ascii="Times New Roman" w:hAnsi="Times New Roman" w:cs="Times New Roman"/>
          <w:sz w:val="28"/>
          <w:szCs w:val="28"/>
        </w:rPr>
        <w:t>При наличии электронного документооборота с применением электронной подписи между Управлением и получателем средств местного бюджета (администратором источников финансирования дефицита местного бюджета) получатель средств местного бюджета (администратор источников финансирования дефицита местного бюджета) представляет в Управление документ в соответствии с пунктом 3.5 настоящего Порядка в форме электронной копии бумажного документа, созданной посредством его сканирования, или копии электр</w:t>
      </w:r>
      <w:r w:rsidR="00771A64" w:rsidRPr="006508ED">
        <w:rPr>
          <w:rFonts w:ascii="Times New Roman" w:hAnsi="Times New Roman" w:cs="Times New Roman"/>
          <w:sz w:val="28"/>
          <w:szCs w:val="28"/>
        </w:rPr>
        <w:t>онного документа, подтвержденной</w:t>
      </w:r>
      <w:r w:rsidRPr="006508ED">
        <w:rPr>
          <w:rFonts w:ascii="Times New Roman" w:hAnsi="Times New Roman" w:cs="Times New Roman"/>
          <w:sz w:val="28"/>
          <w:szCs w:val="28"/>
        </w:rPr>
        <w:t xml:space="preserve"> электронной подписью уполномоченного</w:t>
      </w:r>
      <w:proofErr w:type="gramEnd"/>
      <w:r w:rsidRPr="006508ED">
        <w:rPr>
          <w:rFonts w:ascii="Times New Roman" w:hAnsi="Times New Roman" w:cs="Times New Roman"/>
          <w:sz w:val="28"/>
          <w:szCs w:val="28"/>
        </w:rPr>
        <w:t xml:space="preserve"> лица получателя средств местного бюджета (администратора источников финансирования дефицита местного бюджета).</w:t>
      </w: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lastRenderedPageBreak/>
        <w:t>При отсутствии технической возможности или электронного документооборота с применением электронной подписи между Управлением и получателем средств местного бюджета (администратором источников финансирования дефицита местного бюджета) получатель средств местного бюджета (администратором источников финансирования дефицита местного бюджета) представляет в Управление документ в соответствии с пунктом 3.5 настоящего Порядка на бумажном носителе.</w:t>
      </w:r>
    </w:p>
    <w:p w:rsidR="00543B9A" w:rsidRPr="006508ED" w:rsidRDefault="00543B9A" w:rsidP="006508ED">
      <w:pPr>
        <w:spacing w:after="0" w:line="240" w:lineRule="auto"/>
        <w:ind w:firstLine="720"/>
        <w:jc w:val="both"/>
        <w:rPr>
          <w:rFonts w:ascii="Times New Roman" w:hAnsi="Times New Roman" w:cs="Times New Roman"/>
          <w:sz w:val="28"/>
          <w:szCs w:val="28"/>
        </w:rPr>
      </w:pPr>
      <w:r w:rsidRPr="006508ED">
        <w:rPr>
          <w:rFonts w:ascii="Times New Roman" w:hAnsi="Times New Roman" w:cs="Times New Roman"/>
          <w:sz w:val="28"/>
          <w:szCs w:val="28"/>
        </w:rPr>
        <w:t>После проверки прилагаемые к Распоряжению о перечислении  (Заявке) в соответствии с пунктом 3.5 настоящего Порядка документы на бумажном носителе подлежат возврату получателю средств местного бюджет</w:t>
      </w:r>
      <w:proofErr w:type="gramStart"/>
      <w:r w:rsidRPr="006508ED">
        <w:rPr>
          <w:rFonts w:ascii="Times New Roman" w:hAnsi="Times New Roman" w:cs="Times New Roman"/>
          <w:sz w:val="28"/>
          <w:szCs w:val="28"/>
        </w:rPr>
        <w:t>а(</w:t>
      </w:r>
      <w:proofErr w:type="gramEnd"/>
      <w:r w:rsidRPr="006508ED">
        <w:rPr>
          <w:rFonts w:ascii="Times New Roman" w:hAnsi="Times New Roman" w:cs="Times New Roman"/>
          <w:sz w:val="28"/>
          <w:szCs w:val="28"/>
        </w:rPr>
        <w:t>администратором источников финансирования дефицита местного бюджета).</w:t>
      </w:r>
    </w:p>
    <w:p w:rsidR="005E5F90" w:rsidRPr="006508ED" w:rsidRDefault="00543B9A" w:rsidP="006508ED">
      <w:pPr>
        <w:widowControl w:val="0"/>
        <w:autoSpaceDE w:val="0"/>
        <w:autoSpaceDN w:val="0"/>
        <w:spacing w:after="0" w:line="240" w:lineRule="auto"/>
        <w:ind w:firstLine="540"/>
        <w:jc w:val="both"/>
        <w:rPr>
          <w:rFonts w:ascii="Times New Roman" w:hAnsi="Times New Roman" w:cs="Times New Roman"/>
          <w:sz w:val="28"/>
          <w:szCs w:val="28"/>
        </w:rPr>
      </w:pPr>
      <w:r w:rsidRPr="006508ED">
        <w:rPr>
          <w:rFonts w:ascii="Times New Roman" w:hAnsi="Times New Roman" w:cs="Times New Roman"/>
          <w:sz w:val="28"/>
          <w:szCs w:val="28"/>
        </w:rPr>
        <w:t xml:space="preserve">3.7. </w:t>
      </w:r>
      <w:r w:rsidR="005E5F90" w:rsidRPr="006508ED">
        <w:rPr>
          <w:rFonts w:ascii="Times New Roman" w:hAnsi="Times New Roman" w:cs="Times New Roman"/>
          <w:sz w:val="28"/>
          <w:szCs w:val="28"/>
        </w:rPr>
        <w:t xml:space="preserve">При санкционировании оплаты денежных обязательств </w:t>
      </w:r>
      <w:r w:rsidR="005E5F90" w:rsidRPr="006508ED">
        <w:rPr>
          <w:rFonts w:ascii="Times New Roman" w:hAnsi="Times New Roman" w:cs="Times New Roman"/>
          <w:sz w:val="28"/>
          <w:szCs w:val="28"/>
        </w:rPr>
        <w:br/>
        <w:t xml:space="preserve">по расходам (за исключением расходов по публичным нормативным </w:t>
      </w:r>
      <w:r w:rsidR="005E5F90" w:rsidRPr="006508ED">
        <w:rPr>
          <w:rFonts w:ascii="Times New Roman" w:hAnsi="Times New Roman" w:cs="Times New Roman"/>
          <w:sz w:val="28"/>
          <w:szCs w:val="28"/>
        </w:rPr>
        <w:br/>
        <w:t>обязательствам) осуществляется проверка Распоряжения по следующим направлениям:</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1) соответствие указанных в Распоряжении кодов классификации </w:t>
      </w:r>
      <w:r w:rsidRPr="006508ED">
        <w:rPr>
          <w:rFonts w:ascii="Times New Roman" w:hAnsi="Times New Roman" w:cs="Times New Roman"/>
          <w:sz w:val="28"/>
          <w:szCs w:val="28"/>
        </w:rPr>
        <w:br/>
        <w:t xml:space="preserve">расходов </w:t>
      </w:r>
      <w:r w:rsidR="00385835">
        <w:rPr>
          <w:rFonts w:ascii="Times New Roman" w:hAnsi="Times New Roman" w:cs="Times New Roman"/>
          <w:sz w:val="28"/>
          <w:szCs w:val="28"/>
        </w:rPr>
        <w:t>местного</w:t>
      </w:r>
      <w:r w:rsidRPr="006508ED">
        <w:rPr>
          <w:rFonts w:ascii="Times New Roman" w:hAnsi="Times New Roman" w:cs="Times New Roman"/>
          <w:sz w:val="28"/>
          <w:szCs w:val="28"/>
        </w:rPr>
        <w:t xml:space="preserve"> бюджета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2) соответствие содержания текста назначения платежа, указанного </w:t>
      </w:r>
      <w:r w:rsidRPr="006508ED">
        <w:rPr>
          <w:rFonts w:ascii="Times New Roman" w:hAnsi="Times New Roman" w:cs="Times New Roman"/>
          <w:sz w:val="28"/>
          <w:szCs w:val="28"/>
        </w:rPr>
        <w:br/>
        <w:t xml:space="preserve">в Распоряжении, содержанию операции, исходя из документа, </w:t>
      </w:r>
      <w:r w:rsidRPr="006508ED">
        <w:rPr>
          <w:rFonts w:ascii="Times New Roman" w:hAnsi="Times New Roman" w:cs="Times New Roman"/>
          <w:sz w:val="28"/>
          <w:szCs w:val="28"/>
        </w:rPr>
        <w:br/>
        <w:t>подтверждающего возникновение денежного обязательства;</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3) соответствие указанных в Распоряжении </w:t>
      </w:r>
      <w:proofErr w:type="gramStart"/>
      <w:r w:rsidRPr="006508ED">
        <w:rPr>
          <w:rFonts w:ascii="Times New Roman" w:hAnsi="Times New Roman" w:cs="Times New Roman"/>
          <w:sz w:val="28"/>
          <w:szCs w:val="28"/>
        </w:rPr>
        <w:t xml:space="preserve">кодов видов расходов </w:t>
      </w:r>
      <w:r w:rsidRPr="006508ED">
        <w:rPr>
          <w:rFonts w:ascii="Times New Roman" w:hAnsi="Times New Roman" w:cs="Times New Roman"/>
          <w:sz w:val="28"/>
          <w:szCs w:val="28"/>
        </w:rPr>
        <w:br/>
        <w:t xml:space="preserve">классификации расходов </w:t>
      </w:r>
      <w:r w:rsidR="00385835">
        <w:rPr>
          <w:rFonts w:ascii="Times New Roman" w:hAnsi="Times New Roman" w:cs="Times New Roman"/>
          <w:sz w:val="28"/>
          <w:szCs w:val="28"/>
        </w:rPr>
        <w:t>местного</w:t>
      </w:r>
      <w:r w:rsidRPr="006508ED">
        <w:rPr>
          <w:rFonts w:ascii="Times New Roman" w:hAnsi="Times New Roman" w:cs="Times New Roman"/>
          <w:sz w:val="28"/>
          <w:szCs w:val="28"/>
        </w:rPr>
        <w:t xml:space="preserve"> бюджета</w:t>
      </w:r>
      <w:proofErr w:type="gramEnd"/>
      <w:r w:rsidRPr="006508ED">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4) </w:t>
      </w:r>
      <w:proofErr w:type="spellStart"/>
      <w:r w:rsidRPr="006508ED">
        <w:rPr>
          <w:rFonts w:ascii="Times New Roman" w:hAnsi="Times New Roman" w:cs="Times New Roman"/>
          <w:sz w:val="28"/>
          <w:szCs w:val="28"/>
        </w:rPr>
        <w:t>непревышение</w:t>
      </w:r>
      <w:proofErr w:type="spellEnd"/>
      <w:r w:rsidRPr="006508ED">
        <w:rPr>
          <w:rFonts w:ascii="Times New Roman" w:hAnsi="Times New Roman" w:cs="Times New Roman"/>
          <w:sz w:val="28"/>
          <w:szCs w:val="28"/>
        </w:rPr>
        <w:t xml:space="preserve"> сумм в Распоряжении остатков неисполненных </w:t>
      </w:r>
      <w:r w:rsidRPr="006508ED">
        <w:rPr>
          <w:rFonts w:ascii="Times New Roman" w:hAnsi="Times New Roman" w:cs="Times New Roman"/>
          <w:sz w:val="28"/>
          <w:szCs w:val="28"/>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6508ED">
        <w:rPr>
          <w:rFonts w:ascii="Times New Roman" w:hAnsi="Times New Roman" w:cs="Times New Roman"/>
          <w:sz w:val="28"/>
          <w:szCs w:val="28"/>
        </w:rPr>
        <w:br/>
        <w:t>получателя бюджетных средств</w:t>
      </w:r>
      <w:r w:rsidRPr="006508ED">
        <w:rPr>
          <w:rFonts w:ascii="Times New Roman" w:hAnsi="Times New Roman" w:cs="Times New Roman"/>
          <w:i/>
          <w:sz w:val="28"/>
          <w:szCs w:val="28"/>
        </w:rPr>
        <w:t xml:space="preserve"> </w:t>
      </w:r>
      <w:r w:rsidRPr="006508ED">
        <w:rPr>
          <w:rFonts w:ascii="Times New Roman" w:hAnsi="Times New Roman" w:cs="Times New Roman"/>
          <w:sz w:val="28"/>
          <w:szCs w:val="28"/>
        </w:rPr>
        <w:t xml:space="preserve">по кодам классификации расходов </w:t>
      </w:r>
      <w:r w:rsidR="00385835">
        <w:rPr>
          <w:rFonts w:ascii="Times New Roman" w:hAnsi="Times New Roman" w:cs="Times New Roman"/>
          <w:sz w:val="28"/>
          <w:szCs w:val="28"/>
        </w:rPr>
        <w:t>местного</w:t>
      </w:r>
      <w:r w:rsidRPr="006508ED">
        <w:rPr>
          <w:rFonts w:ascii="Times New Roman" w:hAnsi="Times New Roman" w:cs="Times New Roman"/>
          <w:sz w:val="28"/>
          <w:szCs w:val="28"/>
        </w:rPr>
        <w:t xml:space="preserve"> бюджета и аналитическим кодам;</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6508ED">
        <w:rPr>
          <w:rFonts w:ascii="Times New Roman" w:hAnsi="Times New Roman" w:cs="Times New Roman"/>
          <w:sz w:val="28"/>
          <w:szCs w:val="28"/>
        </w:rPr>
        <w:br/>
        <w:t>получателя денежных средств, указанным в бюджетном обязательстве;</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6) соответствие реквизитов Распоряжения требованиям бюджетного </w:t>
      </w:r>
      <w:r w:rsidRPr="006508ED">
        <w:rPr>
          <w:rFonts w:ascii="Times New Roman" w:hAnsi="Times New Roman" w:cs="Times New Roman"/>
          <w:sz w:val="28"/>
          <w:szCs w:val="28"/>
        </w:rPr>
        <w:br/>
        <w:t xml:space="preserve">законодательства Российской Федерации о перечислении средств </w:t>
      </w:r>
      <w:r w:rsidR="00385835">
        <w:rPr>
          <w:rFonts w:ascii="Times New Roman" w:hAnsi="Times New Roman" w:cs="Times New Roman"/>
          <w:sz w:val="28"/>
          <w:szCs w:val="28"/>
        </w:rPr>
        <w:t>местного</w:t>
      </w:r>
      <w:r w:rsidRPr="006508ED">
        <w:rPr>
          <w:rFonts w:ascii="Times New Roman" w:hAnsi="Times New Roman" w:cs="Times New Roman"/>
          <w:sz w:val="28"/>
          <w:szCs w:val="28"/>
        </w:rPr>
        <w:t xml:space="preserve"> бюджета на соответствующие казначейские счета;</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7) идентичность кода участника бюджетного процесса по Сводному </w:t>
      </w:r>
      <w:r w:rsidRPr="006508ED">
        <w:rPr>
          <w:rFonts w:ascii="Times New Roman" w:hAnsi="Times New Roman" w:cs="Times New Roman"/>
          <w:sz w:val="28"/>
          <w:szCs w:val="28"/>
        </w:rPr>
        <w:br/>
        <w:t>реестру по денежному обязательству и платежу;</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lastRenderedPageBreak/>
        <w:t xml:space="preserve">8) идентичность кода (кодов) классификации расходов </w:t>
      </w:r>
      <w:r w:rsidR="00385835">
        <w:rPr>
          <w:rFonts w:ascii="Times New Roman" w:hAnsi="Times New Roman" w:cs="Times New Roman"/>
          <w:sz w:val="28"/>
          <w:szCs w:val="28"/>
        </w:rPr>
        <w:t>местного</w:t>
      </w:r>
      <w:r w:rsidRPr="006508ED">
        <w:rPr>
          <w:rFonts w:ascii="Times New Roman" w:hAnsi="Times New Roman" w:cs="Times New Roman"/>
          <w:sz w:val="28"/>
          <w:szCs w:val="28"/>
        </w:rPr>
        <w:t xml:space="preserve"> </w:t>
      </w:r>
      <w:r w:rsidRPr="006508ED">
        <w:rPr>
          <w:rFonts w:ascii="Times New Roman" w:hAnsi="Times New Roman" w:cs="Times New Roman"/>
          <w:sz w:val="28"/>
          <w:szCs w:val="28"/>
        </w:rPr>
        <w:br/>
        <w:t>бюджета по денежному обязательству и платежу;</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9) идентичность кода валюты, в которой принято денежное </w:t>
      </w:r>
      <w:r w:rsidRPr="006508ED">
        <w:rPr>
          <w:rFonts w:ascii="Times New Roman" w:hAnsi="Times New Roman" w:cs="Times New Roman"/>
          <w:sz w:val="28"/>
          <w:szCs w:val="28"/>
        </w:rPr>
        <w:br/>
        <w:t>обязательство, и кода валюты, в которой должен быть осуществлен платеж по Распоряжению;</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proofErr w:type="gramStart"/>
      <w:r w:rsidRPr="006508ED">
        <w:rPr>
          <w:rFonts w:ascii="Times New Roman" w:hAnsi="Times New Roman" w:cs="Times New Roman"/>
          <w:sz w:val="28"/>
          <w:szCs w:val="28"/>
        </w:rPr>
        <w:t>10) </w:t>
      </w:r>
      <w:proofErr w:type="spellStart"/>
      <w:r w:rsidRPr="006508ED">
        <w:rPr>
          <w:rFonts w:ascii="Times New Roman" w:hAnsi="Times New Roman" w:cs="Times New Roman"/>
          <w:sz w:val="28"/>
          <w:szCs w:val="28"/>
        </w:rPr>
        <w:t>непревышение</w:t>
      </w:r>
      <w:proofErr w:type="spellEnd"/>
      <w:r w:rsidRPr="006508ED">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w:t>
      </w:r>
      <w:r w:rsidRPr="006508ED">
        <w:rPr>
          <w:rFonts w:ascii="Times New Roman" w:hAnsi="Times New Roman" w:cs="Times New Roman"/>
          <w:sz w:val="28"/>
          <w:szCs w:val="28"/>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6508ED">
        <w:rPr>
          <w:rFonts w:ascii="Times New Roman" w:hAnsi="Times New Roman" w:cs="Times New Roman"/>
          <w:sz w:val="28"/>
          <w:szCs w:val="28"/>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6508ED">
        <w:rPr>
          <w:rFonts w:ascii="Times New Roman" w:hAnsi="Times New Roman" w:cs="Times New Roman"/>
          <w:sz w:val="28"/>
          <w:szCs w:val="28"/>
        </w:rPr>
        <w:br/>
        <w:t>не подтверждена поставка товара (выполнение работ, оказание услуг);</w:t>
      </w:r>
      <w:proofErr w:type="gramEnd"/>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11) </w:t>
      </w:r>
      <w:proofErr w:type="spellStart"/>
      <w:r w:rsidRPr="006508ED">
        <w:rPr>
          <w:rFonts w:ascii="Times New Roman" w:hAnsi="Times New Roman" w:cs="Times New Roman"/>
          <w:sz w:val="28"/>
          <w:szCs w:val="28"/>
        </w:rPr>
        <w:t>непревышение</w:t>
      </w:r>
      <w:proofErr w:type="spellEnd"/>
      <w:r w:rsidRPr="006508ED">
        <w:rPr>
          <w:rFonts w:ascii="Times New Roman" w:hAnsi="Times New Roman" w:cs="Times New Roman"/>
          <w:sz w:val="28"/>
          <w:szCs w:val="28"/>
        </w:rPr>
        <w:t xml:space="preserve"> размера авансового платежа, указанного </w:t>
      </w:r>
      <w:r w:rsidRPr="006508ED">
        <w:rPr>
          <w:rFonts w:ascii="Times New Roman" w:hAnsi="Times New Roman" w:cs="Times New Roman"/>
          <w:sz w:val="28"/>
          <w:szCs w:val="28"/>
        </w:rPr>
        <w:br/>
        <w:t xml:space="preserve">в Распоряжении, над суммой авансового платежа по договору </w:t>
      </w:r>
      <w:r w:rsidRPr="006508ED">
        <w:rPr>
          <w:rFonts w:ascii="Times New Roman" w:hAnsi="Times New Roman" w:cs="Times New Roman"/>
          <w:sz w:val="28"/>
          <w:szCs w:val="28"/>
        </w:rPr>
        <w:br/>
        <w:t xml:space="preserve">(государственному контракту) (суммой авансового платежа по этапу </w:t>
      </w:r>
      <w:r w:rsidRPr="006508ED">
        <w:rPr>
          <w:rFonts w:ascii="Times New Roman" w:hAnsi="Times New Roman" w:cs="Times New Roman"/>
          <w:sz w:val="28"/>
          <w:szCs w:val="28"/>
        </w:rPr>
        <w:br/>
        <w:t xml:space="preserve">исполнения договора (государственного контракта) в случае, если договором (государственным контрактом) предусмотрено его поэтапное исполнение) </w:t>
      </w:r>
      <w:r w:rsidRPr="006508ED">
        <w:rPr>
          <w:rFonts w:ascii="Times New Roman" w:hAnsi="Times New Roman" w:cs="Times New Roman"/>
          <w:sz w:val="28"/>
          <w:szCs w:val="28"/>
        </w:rPr>
        <w:br/>
        <w:t>с учетом ранее осуществленных авансовых платежей;</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12) соответствие уникального номера реестровой записи в реестре </w:t>
      </w:r>
      <w:r w:rsidRPr="006508ED">
        <w:rPr>
          <w:rFonts w:ascii="Times New Roman" w:hAnsi="Times New Roman" w:cs="Times New Roman"/>
          <w:sz w:val="28"/>
          <w:szCs w:val="28"/>
        </w:rPr>
        <w:br/>
        <w:t xml:space="preserve">контрактов договору (государственному контракту), подлежащему </w:t>
      </w:r>
      <w:r w:rsidRPr="006508ED">
        <w:rPr>
          <w:rFonts w:ascii="Times New Roman" w:hAnsi="Times New Roman" w:cs="Times New Roman"/>
          <w:sz w:val="28"/>
          <w:szCs w:val="28"/>
        </w:rPr>
        <w:br/>
        <w:t>включению в реестр контрактов, указанный в Распоряжении;</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13) </w:t>
      </w:r>
      <w:proofErr w:type="spellStart"/>
      <w:r w:rsidRPr="006508ED">
        <w:rPr>
          <w:rFonts w:ascii="Times New Roman" w:hAnsi="Times New Roman" w:cs="Times New Roman"/>
          <w:sz w:val="28"/>
          <w:szCs w:val="28"/>
        </w:rPr>
        <w:t>непревышение</w:t>
      </w:r>
      <w:proofErr w:type="spellEnd"/>
      <w:r w:rsidRPr="006508ED">
        <w:rPr>
          <w:rFonts w:ascii="Times New Roman" w:hAnsi="Times New Roman" w:cs="Times New Roman"/>
          <w:sz w:val="28"/>
          <w:szCs w:val="28"/>
        </w:rPr>
        <w:t xml:space="preserve"> указанной в Распоряжении суммы авансового </w:t>
      </w:r>
      <w:r w:rsidRPr="006508ED">
        <w:rPr>
          <w:rFonts w:ascii="Times New Roman" w:hAnsi="Times New Roman" w:cs="Times New Roman"/>
          <w:sz w:val="28"/>
          <w:szCs w:val="28"/>
        </w:rPr>
        <w:br/>
        <w:t xml:space="preserve">платежа с учетом сумм ранее произведенных авансовых платежей </w:t>
      </w:r>
      <w:r w:rsidRPr="006508ED">
        <w:rPr>
          <w:rFonts w:ascii="Times New Roman" w:hAnsi="Times New Roman" w:cs="Times New Roman"/>
          <w:sz w:val="28"/>
          <w:szCs w:val="28"/>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6508ED">
        <w:rPr>
          <w:rFonts w:ascii="Times New Roman" w:hAnsi="Times New Roman" w:cs="Times New Roman"/>
          <w:sz w:val="28"/>
          <w:szCs w:val="28"/>
        </w:rPr>
        <w:br/>
        <w:t>и нормативными правовыми актами Алтайского края;</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14) </w:t>
      </w:r>
      <w:proofErr w:type="spellStart"/>
      <w:r w:rsidRPr="006508ED">
        <w:rPr>
          <w:rFonts w:ascii="Times New Roman" w:hAnsi="Times New Roman" w:cs="Times New Roman"/>
          <w:sz w:val="28"/>
          <w:szCs w:val="28"/>
        </w:rPr>
        <w:t>неопережение</w:t>
      </w:r>
      <w:proofErr w:type="spellEnd"/>
      <w:r w:rsidRPr="006508ED">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proofErr w:type="gramStart"/>
      <w:r w:rsidRPr="006508ED">
        <w:rPr>
          <w:rFonts w:ascii="Times New Roman" w:hAnsi="Times New Roman" w:cs="Times New Roman"/>
          <w:sz w:val="28"/>
          <w:szCs w:val="28"/>
        </w:rPr>
        <w:t xml:space="preserve">15) соответствие идентификатора договора (государственного </w:t>
      </w:r>
      <w:r w:rsidRPr="006508ED">
        <w:rPr>
          <w:rFonts w:ascii="Times New Roman" w:hAnsi="Times New Roman" w:cs="Times New Roman"/>
          <w:sz w:val="28"/>
          <w:szCs w:val="28"/>
        </w:rPr>
        <w:br/>
        <w:t xml:space="preserve">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w:t>
      </w:r>
      <w:r w:rsidRPr="006508ED">
        <w:rPr>
          <w:rFonts w:ascii="Times New Roman" w:hAnsi="Times New Roman" w:cs="Times New Roman"/>
          <w:sz w:val="28"/>
          <w:szCs w:val="28"/>
        </w:rPr>
        <w:br/>
        <w:t>(при наличии);</w:t>
      </w:r>
      <w:proofErr w:type="gramEnd"/>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16) соответствие уникального номера реестровой записи, </w:t>
      </w:r>
      <w:r w:rsidRPr="006508ED">
        <w:rPr>
          <w:rFonts w:ascii="Times New Roman" w:hAnsi="Times New Roman" w:cs="Times New Roman"/>
          <w:sz w:val="28"/>
          <w:szCs w:val="28"/>
        </w:rPr>
        <w:br/>
        <w:t xml:space="preserve">идентификатора документа о приемке (идентификатора этапа в случае </w:t>
      </w:r>
      <w:r w:rsidRPr="006508ED">
        <w:rPr>
          <w:rFonts w:ascii="Times New Roman" w:hAnsi="Times New Roman" w:cs="Times New Roman"/>
          <w:sz w:val="28"/>
          <w:szCs w:val="28"/>
        </w:rPr>
        <w:br/>
        <w:t xml:space="preserve">выплаты авансового платежа), указанных в Распоряжении, уникальному </w:t>
      </w:r>
      <w:r w:rsidRPr="006508ED">
        <w:rPr>
          <w:rFonts w:ascii="Times New Roman" w:hAnsi="Times New Roman" w:cs="Times New Roman"/>
          <w:sz w:val="28"/>
          <w:szCs w:val="28"/>
        </w:rPr>
        <w:br/>
        <w:t xml:space="preserve">номеру реестровой записи, идентификатору документа о приемке </w:t>
      </w:r>
      <w:r w:rsidRPr="006508ED">
        <w:rPr>
          <w:rFonts w:ascii="Times New Roman" w:hAnsi="Times New Roman" w:cs="Times New Roman"/>
          <w:sz w:val="28"/>
          <w:szCs w:val="28"/>
        </w:rPr>
        <w:br/>
        <w:t xml:space="preserve">(идентификатору этапа в случае выплаты авансового платежа), указанных </w:t>
      </w:r>
      <w:r w:rsidRPr="006508ED">
        <w:rPr>
          <w:rFonts w:ascii="Times New Roman" w:hAnsi="Times New Roman" w:cs="Times New Roman"/>
          <w:sz w:val="28"/>
          <w:szCs w:val="28"/>
        </w:rPr>
        <w:br/>
        <w:t>в реестре контрактов;</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lastRenderedPageBreak/>
        <w:t>17) </w:t>
      </w:r>
      <w:proofErr w:type="spellStart"/>
      <w:r w:rsidRPr="006508ED">
        <w:rPr>
          <w:rFonts w:ascii="Times New Roman" w:hAnsi="Times New Roman" w:cs="Times New Roman"/>
          <w:sz w:val="28"/>
          <w:szCs w:val="28"/>
        </w:rPr>
        <w:t>непревышение</w:t>
      </w:r>
      <w:proofErr w:type="spellEnd"/>
      <w:r w:rsidRPr="006508ED">
        <w:rPr>
          <w:rFonts w:ascii="Times New Roman" w:hAnsi="Times New Roman" w:cs="Times New Roman"/>
          <w:sz w:val="28"/>
          <w:szCs w:val="28"/>
        </w:rPr>
        <w:t xml:space="preserve"> суммы Распоряжения над суммой, указанной </w:t>
      </w:r>
      <w:r w:rsidRPr="006508ED">
        <w:rPr>
          <w:rFonts w:ascii="Times New Roman" w:hAnsi="Times New Roman" w:cs="Times New Roman"/>
          <w:sz w:val="28"/>
          <w:szCs w:val="28"/>
        </w:rPr>
        <w:br/>
        <w:t>в документе, подтверждающем возникновение денежного обязательства.</w:t>
      </w:r>
    </w:p>
    <w:p w:rsidR="005E5F90" w:rsidRPr="006508ED" w:rsidRDefault="00EC3B22" w:rsidP="006508ED">
      <w:pPr>
        <w:widowControl w:val="0"/>
        <w:autoSpaceDE w:val="0"/>
        <w:autoSpaceDN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5E5F90" w:rsidRPr="006508ED">
        <w:rPr>
          <w:rFonts w:ascii="Times New Roman" w:hAnsi="Times New Roman" w:cs="Times New Roman"/>
          <w:sz w:val="28"/>
          <w:szCs w:val="28"/>
        </w:rPr>
        <w:t> </w:t>
      </w:r>
      <w:proofErr w:type="gramStart"/>
      <w:r w:rsidR="005E5F90" w:rsidRPr="006508ED">
        <w:rPr>
          <w:rFonts w:ascii="Times New Roman" w:hAnsi="Times New Roman" w:cs="Times New Roman"/>
          <w:sz w:val="28"/>
          <w:szCs w:val="28"/>
        </w:rPr>
        <w:t xml:space="preserve">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w:t>
      </w:r>
      <w:r w:rsidR="00385835">
        <w:rPr>
          <w:rFonts w:ascii="Times New Roman" w:hAnsi="Times New Roman" w:cs="Times New Roman"/>
          <w:sz w:val="28"/>
          <w:szCs w:val="28"/>
        </w:rPr>
        <w:t>местного</w:t>
      </w:r>
      <w:r w:rsidR="005E5F90" w:rsidRPr="006508ED">
        <w:rPr>
          <w:rFonts w:ascii="Times New Roman" w:hAnsi="Times New Roman" w:cs="Times New Roman"/>
          <w:sz w:val="28"/>
          <w:szCs w:val="28"/>
        </w:rPr>
        <w:t xml:space="preserve"> бюджета представляет 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005E5F90" w:rsidRPr="006508ED">
          <w:rPr>
            <w:rFonts w:ascii="Times New Roman" w:hAnsi="Times New Roman" w:cs="Times New Roman"/>
            <w:sz w:val="28"/>
            <w:szCs w:val="28"/>
          </w:rPr>
          <w:t>абзацами вторым</w:t>
        </w:r>
      </w:hyperlink>
      <w:r w:rsidR="005E5F90" w:rsidRPr="006508ED">
        <w:rPr>
          <w:rFonts w:ascii="Times New Roman" w:hAnsi="Times New Roman" w:cs="Times New Roman"/>
          <w:sz w:val="28"/>
          <w:szCs w:val="28"/>
        </w:rPr>
        <w:t xml:space="preserve"> - </w:t>
      </w:r>
      <w:hyperlink w:anchor="P96">
        <w:r w:rsidR="005E5F90" w:rsidRPr="006508ED">
          <w:rPr>
            <w:rFonts w:ascii="Times New Roman" w:hAnsi="Times New Roman" w:cs="Times New Roman"/>
            <w:sz w:val="28"/>
            <w:szCs w:val="28"/>
          </w:rPr>
          <w:t>седьмым пункта 3.5</w:t>
        </w:r>
      </w:hyperlink>
      <w:r w:rsidR="005E5F90" w:rsidRPr="006508ED">
        <w:rPr>
          <w:rFonts w:ascii="Times New Roman" w:hAnsi="Times New Roman" w:cs="Times New Roman"/>
          <w:sz w:val="28"/>
          <w:szCs w:val="28"/>
        </w:rPr>
        <w:t xml:space="preserve"> настоящего Порядка, а также </w:t>
      </w:r>
      <w:r w:rsidR="005E5F90" w:rsidRPr="006508ED">
        <w:rPr>
          <w:rFonts w:ascii="Times New Roman" w:hAnsi="Times New Roman" w:cs="Times New Roman"/>
          <w:sz w:val="28"/>
          <w:szCs w:val="28"/>
        </w:rPr>
        <w:br/>
        <w:t>санкционирования оплаты денежных обязательств по договору на оказание</w:t>
      </w:r>
      <w:proofErr w:type="gramEnd"/>
      <w:r w:rsidR="005E5F90" w:rsidRPr="006508ED">
        <w:rPr>
          <w:rFonts w:ascii="Times New Roman" w:hAnsi="Times New Roman" w:cs="Times New Roman"/>
          <w:sz w:val="28"/>
          <w:szCs w:val="28"/>
        </w:rPr>
        <w:t xml:space="preserve"> услуг, выполнение работ, заключенного получателем средств местного </w:t>
      </w:r>
      <w:r w:rsidR="005E5F90" w:rsidRPr="006508ED">
        <w:rPr>
          <w:rFonts w:ascii="Times New Roman" w:hAnsi="Times New Roman" w:cs="Times New Roman"/>
          <w:sz w:val="28"/>
          <w:szCs w:val="28"/>
        </w:rPr>
        <w:br/>
        <w:t xml:space="preserve">бюджета с физическим лицом, не являющимся индивидуальным </w:t>
      </w:r>
      <w:r w:rsidR="005E5F90" w:rsidRPr="006508ED">
        <w:rPr>
          <w:rFonts w:ascii="Times New Roman" w:hAnsi="Times New Roman" w:cs="Times New Roman"/>
          <w:sz w:val="28"/>
          <w:szCs w:val="28"/>
        </w:rPr>
        <w:br/>
        <w:t>предпринимателем, указанного в пункте 2.3 Перечня, в случае, если сумма указанного договора не превышает 100 тысяч рублей).</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При санкционировании оплаты денежных обязатель</w:t>
      </w:r>
      <w:proofErr w:type="gramStart"/>
      <w:r w:rsidRPr="006508ED">
        <w:rPr>
          <w:rFonts w:ascii="Times New Roman" w:hAnsi="Times New Roman" w:cs="Times New Roman"/>
          <w:sz w:val="28"/>
          <w:szCs w:val="28"/>
        </w:rPr>
        <w:t>ств в сл</w:t>
      </w:r>
      <w:proofErr w:type="gramEnd"/>
      <w:r w:rsidRPr="006508ED">
        <w:rPr>
          <w:rFonts w:ascii="Times New Roman" w:hAnsi="Times New Roman" w:cs="Times New Roman"/>
          <w:sz w:val="28"/>
          <w:szCs w:val="28"/>
        </w:rPr>
        <w:t xml:space="preserve">учае, </w:t>
      </w:r>
      <w:r w:rsidRPr="006508ED">
        <w:rPr>
          <w:rFonts w:ascii="Times New Roman" w:hAnsi="Times New Roman" w:cs="Times New Roman"/>
          <w:sz w:val="28"/>
          <w:szCs w:val="28"/>
        </w:rPr>
        <w:br/>
        <w:t xml:space="preserve">установленном настоящим пунктом, дополнительно к направлениям </w:t>
      </w:r>
      <w:r w:rsidRPr="006508ED">
        <w:rPr>
          <w:rFonts w:ascii="Times New Roman" w:hAnsi="Times New Roman" w:cs="Times New Roman"/>
          <w:sz w:val="28"/>
          <w:szCs w:val="28"/>
        </w:rPr>
        <w:br/>
        <w:t xml:space="preserve">проверки, установленным </w:t>
      </w:r>
      <w:hyperlink w:anchor="P100">
        <w:r w:rsidRPr="006508ED">
          <w:rPr>
            <w:rFonts w:ascii="Times New Roman" w:hAnsi="Times New Roman" w:cs="Times New Roman"/>
            <w:sz w:val="28"/>
            <w:szCs w:val="28"/>
          </w:rPr>
          <w:t>пунктом 3.7</w:t>
        </w:r>
      </w:hyperlink>
      <w:r w:rsidRPr="006508ED">
        <w:rPr>
          <w:rFonts w:ascii="Times New Roman" w:hAnsi="Times New Roman" w:cs="Times New Roman"/>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5E5F90" w:rsidRPr="006508ED" w:rsidRDefault="00543B9A"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3.8.1. </w:t>
      </w:r>
      <w:bookmarkStart w:id="4" w:name="P141"/>
      <w:bookmarkEnd w:id="4"/>
      <w:proofErr w:type="gramStart"/>
      <w:r w:rsidR="005E5F90" w:rsidRPr="006508ED">
        <w:rPr>
          <w:rFonts w:ascii="Times New Roman" w:hAnsi="Times New Roman" w:cs="Times New Roman"/>
          <w:sz w:val="28"/>
          <w:szCs w:val="28"/>
        </w:rPr>
        <w:t xml:space="preserve">Для подтверждения денежного обязательства, возникшего </w:t>
      </w:r>
      <w:r w:rsidR="005E5F90" w:rsidRPr="006508ED">
        <w:rPr>
          <w:rFonts w:ascii="Times New Roman" w:hAnsi="Times New Roman" w:cs="Times New Roman"/>
          <w:sz w:val="28"/>
          <w:szCs w:val="28"/>
        </w:rPr>
        <w:br/>
        <w:t xml:space="preserve">по бюджетному обязательству, обусловленному договором </w:t>
      </w:r>
      <w:r w:rsidR="005E5F90" w:rsidRPr="006508ED">
        <w:rPr>
          <w:rFonts w:ascii="Times New Roman" w:hAnsi="Times New Roman" w:cs="Times New Roman"/>
          <w:sz w:val="28"/>
          <w:szCs w:val="28"/>
        </w:rPr>
        <w:br/>
        <w:t xml:space="preserve">(государственным контрактом), предусматривающим обязанность </w:t>
      </w:r>
      <w:r w:rsidR="005E5F90" w:rsidRPr="006508ED">
        <w:rPr>
          <w:rFonts w:ascii="Times New Roman" w:hAnsi="Times New Roman" w:cs="Times New Roman"/>
          <w:sz w:val="28"/>
          <w:szCs w:val="28"/>
        </w:rPr>
        <w:br/>
        <w:t xml:space="preserve">получателя средств местного бюджета – государственного заказчика </w:t>
      </w:r>
      <w:r w:rsidR="005E5F90" w:rsidRPr="006508ED">
        <w:rPr>
          <w:rFonts w:ascii="Times New Roman" w:hAnsi="Times New Roman" w:cs="Times New Roman"/>
          <w:sz w:val="28"/>
          <w:szCs w:val="28"/>
        </w:rPr>
        <w:br/>
        <w:t xml:space="preserve">по перечислению суммы неустойки (штрафа, пеней) за нарушение </w:t>
      </w:r>
      <w:r w:rsidR="005E5F90" w:rsidRPr="006508ED">
        <w:rPr>
          <w:rFonts w:ascii="Times New Roman" w:hAnsi="Times New Roman" w:cs="Times New Roman"/>
          <w:sz w:val="28"/>
          <w:szCs w:val="28"/>
        </w:rPr>
        <w:br/>
        <w:t xml:space="preserve">законодательства Российской Федерации о контрактной системе в сфере </w:t>
      </w:r>
      <w:r w:rsidR="005E5F90" w:rsidRPr="006508ED">
        <w:rPr>
          <w:rFonts w:ascii="Times New Roman" w:hAnsi="Times New Roman" w:cs="Times New Roman"/>
          <w:sz w:val="28"/>
          <w:szCs w:val="28"/>
        </w:rPr>
        <w:br/>
        <w:t xml:space="preserve">закупок товаров, работ, услуг для обеспечения государственных </w:t>
      </w:r>
      <w:r w:rsidR="005E5F90" w:rsidRPr="006508ED">
        <w:rPr>
          <w:rFonts w:ascii="Times New Roman" w:hAnsi="Times New Roman" w:cs="Times New Roman"/>
          <w:sz w:val="28"/>
          <w:szCs w:val="28"/>
        </w:rPr>
        <w:br/>
        <w:t xml:space="preserve">и муниципальных нужд в доход </w:t>
      </w:r>
      <w:r w:rsidR="00385835">
        <w:rPr>
          <w:rFonts w:ascii="Times New Roman" w:hAnsi="Times New Roman" w:cs="Times New Roman"/>
          <w:sz w:val="28"/>
          <w:szCs w:val="28"/>
        </w:rPr>
        <w:t>местного</w:t>
      </w:r>
      <w:r w:rsidR="005E5F90" w:rsidRPr="006508ED">
        <w:rPr>
          <w:rFonts w:ascii="Times New Roman" w:hAnsi="Times New Roman" w:cs="Times New Roman"/>
          <w:sz w:val="28"/>
          <w:szCs w:val="28"/>
        </w:rPr>
        <w:t xml:space="preserve"> бюджета, получатель средств </w:t>
      </w:r>
      <w:r w:rsidR="005E5F90" w:rsidRPr="006508ED">
        <w:rPr>
          <w:rFonts w:ascii="Times New Roman" w:hAnsi="Times New Roman" w:cs="Times New Roman"/>
          <w:sz w:val="28"/>
          <w:szCs w:val="28"/>
        </w:rPr>
        <w:br/>
        <w:t>местного бюджета представляет в Управление, в том числе</w:t>
      </w:r>
      <w:proofErr w:type="gramEnd"/>
      <w:r w:rsidR="005E5F90" w:rsidRPr="006508ED">
        <w:rPr>
          <w:rFonts w:ascii="Times New Roman" w:hAnsi="Times New Roman" w:cs="Times New Roman"/>
          <w:sz w:val="28"/>
          <w:szCs w:val="28"/>
        </w:rPr>
        <w:t xml:space="preserve"> с использованием единой информационной системы в сфере закупок, не позднее представления Распоряжения на оплату денежного обязательства по договору </w:t>
      </w:r>
      <w:r w:rsidR="005E5F90" w:rsidRPr="006508ED">
        <w:rPr>
          <w:rFonts w:ascii="Times New Roman" w:hAnsi="Times New Roman" w:cs="Times New Roman"/>
          <w:sz w:val="28"/>
          <w:szCs w:val="28"/>
        </w:rPr>
        <w:br/>
        <w:t xml:space="preserve">(государственному контракту) Распоряжение на перечисление в доход </w:t>
      </w:r>
      <w:r w:rsidR="005E5F90" w:rsidRPr="006508ED">
        <w:rPr>
          <w:rFonts w:ascii="Times New Roman" w:hAnsi="Times New Roman" w:cs="Times New Roman"/>
          <w:sz w:val="28"/>
          <w:szCs w:val="28"/>
        </w:rPr>
        <w:br/>
      </w:r>
      <w:r w:rsidR="00385835">
        <w:rPr>
          <w:rFonts w:ascii="Times New Roman" w:hAnsi="Times New Roman" w:cs="Times New Roman"/>
          <w:sz w:val="28"/>
          <w:szCs w:val="28"/>
        </w:rPr>
        <w:t>местного</w:t>
      </w:r>
      <w:r w:rsidR="005E5F90" w:rsidRPr="006508ED">
        <w:rPr>
          <w:rFonts w:ascii="Times New Roman" w:hAnsi="Times New Roman" w:cs="Times New Roman"/>
          <w:sz w:val="28"/>
          <w:szCs w:val="28"/>
        </w:rPr>
        <w:t xml:space="preserve"> бюджета суммы неустойки (штрафа, пеней) по данному договору (государственному контракту).</w:t>
      </w:r>
    </w:p>
    <w:p w:rsidR="005E5F90" w:rsidRPr="006508ED" w:rsidRDefault="00543B9A"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3.9. </w:t>
      </w:r>
      <w:r w:rsidR="005E5F90" w:rsidRPr="006508ED">
        <w:rPr>
          <w:rFonts w:ascii="Times New Roman" w:hAnsi="Times New Roman" w:cs="Times New Roman"/>
          <w:sz w:val="28"/>
          <w:szCs w:val="28"/>
        </w:rPr>
        <w:t xml:space="preserve">При санкционировании оплаты денежных обязательств </w:t>
      </w:r>
      <w:r w:rsidR="005E5F90" w:rsidRPr="006508ED">
        <w:rPr>
          <w:rFonts w:ascii="Times New Roman" w:hAnsi="Times New Roman" w:cs="Times New Roman"/>
          <w:sz w:val="28"/>
          <w:szCs w:val="28"/>
        </w:rPr>
        <w:br/>
        <w:t>по расходам по публичным нормативным обязательствам осуществляется проверка Распоряжения по следующим направлениям:</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1) соответствие указанных в Распоряжении кодов классификации </w:t>
      </w:r>
      <w:r w:rsidRPr="006508ED">
        <w:rPr>
          <w:rFonts w:ascii="Times New Roman" w:hAnsi="Times New Roman" w:cs="Times New Roman"/>
          <w:sz w:val="28"/>
          <w:szCs w:val="28"/>
        </w:rPr>
        <w:br/>
        <w:t xml:space="preserve">расходов местного бюджета кодам бюджетной классификации Российской Федерации, действующим в текущем финансовом году на момент </w:t>
      </w:r>
      <w:r w:rsidRPr="006508ED">
        <w:rPr>
          <w:rFonts w:ascii="Times New Roman" w:hAnsi="Times New Roman" w:cs="Times New Roman"/>
          <w:sz w:val="28"/>
          <w:szCs w:val="28"/>
        </w:rPr>
        <w:br/>
        <w:t>представления Распоряжения;</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2) соответствие указанных в Распоряжении </w:t>
      </w:r>
      <w:proofErr w:type="gramStart"/>
      <w:r w:rsidRPr="006508ED">
        <w:rPr>
          <w:rFonts w:ascii="Times New Roman" w:hAnsi="Times New Roman" w:cs="Times New Roman"/>
          <w:sz w:val="28"/>
          <w:szCs w:val="28"/>
        </w:rPr>
        <w:t xml:space="preserve">кодов видов расходов </w:t>
      </w:r>
      <w:r w:rsidRPr="006508ED">
        <w:rPr>
          <w:rFonts w:ascii="Times New Roman" w:hAnsi="Times New Roman" w:cs="Times New Roman"/>
          <w:sz w:val="28"/>
          <w:szCs w:val="28"/>
        </w:rPr>
        <w:br/>
      </w:r>
      <w:r w:rsidRPr="006508ED">
        <w:rPr>
          <w:rFonts w:ascii="Times New Roman" w:hAnsi="Times New Roman" w:cs="Times New Roman"/>
          <w:sz w:val="28"/>
          <w:szCs w:val="28"/>
        </w:rPr>
        <w:lastRenderedPageBreak/>
        <w:t>классификации расходов местного бюджета</w:t>
      </w:r>
      <w:proofErr w:type="gramEnd"/>
      <w:r w:rsidRPr="006508ED">
        <w:rPr>
          <w:rFonts w:ascii="Times New Roman"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3) </w:t>
      </w:r>
      <w:proofErr w:type="spellStart"/>
      <w:r w:rsidRPr="006508ED">
        <w:rPr>
          <w:rFonts w:ascii="Times New Roman" w:hAnsi="Times New Roman" w:cs="Times New Roman"/>
          <w:sz w:val="28"/>
          <w:szCs w:val="28"/>
        </w:rPr>
        <w:t>непревышение</w:t>
      </w:r>
      <w:proofErr w:type="spellEnd"/>
      <w:r w:rsidRPr="006508ED">
        <w:rPr>
          <w:rFonts w:ascii="Times New Roman" w:hAnsi="Times New Roman" w:cs="Times New Roman"/>
          <w:sz w:val="28"/>
          <w:szCs w:val="28"/>
        </w:rPr>
        <w:t xml:space="preserve"> сумм, указанных в Распоряжении, над остатками </w:t>
      </w:r>
      <w:r w:rsidRPr="006508ED">
        <w:rPr>
          <w:rFonts w:ascii="Times New Roman" w:hAnsi="Times New Roman" w:cs="Times New Roman"/>
          <w:sz w:val="28"/>
          <w:szCs w:val="28"/>
        </w:rPr>
        <w:br/>
        <w:t xml:space="preserve">соответствующих бюджетных ассигнований и предельных объемов </w:t>
      </w:r>
      <w:r w:rsidRPr="006508ED">
        <w:rPr>
          <w:rFonts w:ascii="Times New Roman" w:hAnsi="Times New Roman" w:cs="Times New Roman"/>
          <w:sz w:val="28"/>
          <w:szCs w:val="28"/>
        </w:rPr>
        <w:br/>
        <w:t>финансирования, учтенных на лицевом счете получателя бюджетных средств.</w:t>
      </w:r>
    </w:p>
    <w:p w:rsidR="005E5F90" w:rsidRPr="006508ED" w:rsidRDefault="00543B9A"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3.10.</w:t>
      </w:r>
      <w:r w:rsidR="005E5F90" w:rsidRPr="006508ED">
        <w:rPr>
          <w:rFonts w:ascii="Times New Roman" w:hAnsi="Times New Roman" w:cs="Times New Roman"/>
          <w:sz w:val="28"/>
          <w:szCs w:val="28"/>
        </w:rPr>
        <w:t xml:space="preserve">При санкционировании оплаты денежных обязательств </w:t>
      </w:r>
      <w:r w:rsidR="005E5F90" w:rsidRPr="006508ED">
        <w:rPr>
          <w:rFonts w:ascii="Times New Roman" w:hAnsi="Times New Roman" w:cs="Times New Roman"/>
          <w:sz w:val="28"/>
          <w:szCs w:val="28"/>
        </w:rPr>
        <w:br/>
        <w:t xml:space="preserve">по перечислениям по источникам финансирования дефицита </w:t>
      </w:r>
      <w:r w:rsidR="00385835">
        <w:rPr>
          <w:rFonts w:ascii="Times New Roman" w:hAnsi="Times New Roman" w:cs="Times New Roman"/>
          <w:sz w:val="28"/>
          <w:szCs w:val="28"/>
        </w:rPr>
        <w:t>местного</w:t>
      </w:r>
      <w:r w:rsidR="005E5F90" w:rsidRPr="006508ED">
        <w:rPr>
          <w:rFonts w:ascii="Times New Roman" w:hAnsi="Times New Roman" w:cs="Times New Roman"/>
          <w:sz w:val="28"/>
          <w:szCs w:val="28"/>
        </w:rPr>
        <w:t xml:space="preserve"> </w:t>
      </w:r>
      <w:r w:rsidR="005E5F90" w:rsidRPr="006508ED">
        <w:rPr>
          <w:rFonts w:ascii="Times New Roman" w:hAnsi="Times New Roman" w:cs="Times New Roman"/>
          <w:sz w:val="28"/>
          <w:szCs w:val="28"/>
        </w:rPr>
        <w:br/>
        <w:t xml:space="preserve">бюджета осуществляется проверка Распоряжения по следующим </w:t>
      </w:r>
      <w:r w:rsidR="005E5F90" w:rsidRPr="006508ED">
        <w:rPr>
          <w:rFonts w:ascii="Times New Roman" w:hAnsi="Times New Roman" w:cs="Times New Roman"/>
          <w:sz w:val="28"/>
          <w:szCs w:val="28"/>
        </w:rPr>
        <w:br/>
        <w:t>направлениям:</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1) соответствие указанных в Распоряжении </w:t>
      </w:r>
      <w:proofErr w:type="gramStart"/>
      <w:r w:rsidRPr="006508ED">
        <w:rPr>
          <w:rFonts w:ascii="Times New Roman" w:hAnsi="Times New Roman" w:cs="Times New Roman"/>
          <w:sz w:val="28"/>
          <w:szCs w:val="28"/>
        </w:rPr>
        <w:t xml:space="preserve">кодов классификации </w:t>
      </w:r>
      <w:r w:rsidRPr="006508ED">
        <w:rPr>
          <w:rFonts w:ascii="Times New Roman" w:hAnsi="Times New Roman" w:cs="Times New Roman"/>
          <w:sz w:val="28"/>
          <w:szCs w:val="28"/>
        </w:rPr>
        <w:br/>
        <w:t>источников финансирования дефицита местного бюджета</w:t>
      </w:r>
      <w:proofErr w:type="gramEnd"/>
      <w:r w:rsidRPr="006508ED">
        <w:rPr>
          <w:rFonts w:ascii="Times New Roman" w:hAnsi="Times New Roman" w:cs="Times New Roman"/>
          <w:sz w:val="28"/>
          <w:szCs w:val="28"/>
        </w:rPr>
        <w:t xml:space="preserve"> кодам бюджетной классификации Российской Федерации, действующим в текущем </w:t>
      </w:r>
      <w:r w:rsidRPr="006508ED">
        <w:rPr>
          <w:rFonts w:ascii="Times New Roman" w:hAnsi="Times New Roman" w:cs="Times New Roman"/>
          <w:sz w:val="28"/>
          <w:szCs w:val="28"/>
        </w:rPr>
        <w:br/>
        <w:t>финансовом году на момент представления Распоряжения;</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2) соответствие указанных в Распоряжении </w:t>
      </w:r>
      <w:proofErr w:type="gramStart"/>
      <w:r w:rsidRPr="006508ED">
        <w:rPr>
          <w:rFonts w:ascii="Times New Roman" w:hAnsi="Times New Roman" w:cs="Times New Roman"/>
          <w:sz w:val="28"/>
          <w:szCs w:val="28"/>
        </w:rPr>
        <w:t xml:space="preserve">кодов аналитической </w:t>
      </w:r>
      <w:r w:rsidRPr="006508ED">
        <w:rPr>
          <w:rFonts w:ascii="Times New Roman" w:hAnsi="Times New Roman" w:cs="Times New Roman"/>
          <w:sz w:val="28"/>
          <w:szCs w:val="28"/>
        </w:rPr>
        <w:br/>
        <w:t>группы вида источника финансирования дефицита бюджета</w:t>
      </w:r>
      <w:proofErr w:type="gramEnd"/>
      <w:r w:rsidRPr="006508ED">
        <w:rPr>
          <w:rFonts w:ascii="Times New Roman" w:hAnsi="Times New Roman" w:cs="Times New Roman"/>
          <w:sz w:val="28"/>
          <w:szCs w:val="28"/>
        </w:rPr>
        <w:t xml:space="preserve"> текстовому назначению платежа, исходя из содержания текста назначения платежа, </w:t>
      </w:r>
      <w:r w:rsidRPr="006508ED">
        <w:rPr>
          <w:rFonts w:ascii="Times New Roman" w:hAnsi="Times New Roman" w:cs="Times New Roman"/>
          <w:sz w:val="28"/>
          <w:szCs w:val="28"/>
        </w:rPr>
        <w:br/>
        <w:t xml:space="preserve">в соответствии с порядком применения бюджетной классификации </w:t>
      </w:r>
      <w:r w:rsidRPr="006508ED">
        <w:rPr>
          <w:rFonts w:ascii="Times New Roman" w:hAnsi="Times New Roman" w:cs="Times New Roman"/>
          <w:sz w:val="28"/>
          <w:szCs w:val="28"/>
        </w:rPr>
        <w:br/>
        <w:t>Российской Федерации;</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3) </w:t>
      </w:r>
      <w:proofErr w:type="spellStart"/>
      <w:r w:rsidRPr="006508ED">
        <w:rPr>
          <w:rFonts w:ascii="Times New Roman" w:hAnsi="Times New Roman" w:cs="Times New Roman"/>
          <w:sz w:val="28"/>
          <w:szCs w:val="28"/>
        </w:rPr>
        <w:t>непревышение</w:t>
      </w:r>
      <w:proofErr w:type="spellEnd"/>
      <w:r w:rsidRPr="006508ED">
        <w:rPr>
          <w:rFonts w:ascii="Times New Roman" w:hAnsi="Times New Roman" w:cs="Times New Roman"/>
          <w:sz w:val="28"/>
          <w:szCs w:val="28"/>
        </w:rPr>
        <w:t xml:space="preserve"> сумм, указанных в Распоряжении, над остатками </w:t>
      </w:r>
      <w:r w:rsidRPr="006508ED">
        <w:rPr>
          <w:rFonts w:ascii="Times New Roman" w:hAnsi="Times New Roman" w:cs="Times New Roman"/>
          <w:sz w:val="28"/>
          <w:szCs w:val="28"/>
        </w:rPr>
        <w:br/>
        <w:t xml:space="preserve">соответствующих бюджетных ассигнований, учтенных на лицевом счете </w:t>
      </w:r>
      <w:r w:rsidRPr="006508ED">
        <w:rPr>
          <w:rFonts w:ascii="Times New Roman" w:hAnsi="Times New Roman" w:cs="Times New Roman"/>
          <w:sz w:val="28"/>
          <w:szCs w:val="28"/>
        </w:rPr>
        <w:br/>
        <w:t xml:space="preserve">администратора источников внутреннего (внешнего) финансирования </w:t>
      </w:r>
      <w:r w:rsidRPr="006508ED">
        <w:rPr>
          <w:rFonts w:ascii="Times New Roman" w:hAnsi="Times New Roman" w:cs="Times New Roman"/>
          <w:sz w:val="28"/>
          <w:szCs w:val="28"/>
        </w:rPr>
        <w:br/>
        <w:t>дефицита бюджета.</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3.10.1. При санкционировании оплаты денежных обязательств </w:t>
      </w:r>
      <w:r w:rsidRPr="006508ED">
        <w:rPr>
          <w:rFonts w:ascii="Times New Roman" w:hAnsi="Times New Roman" w:cs="Times New Roman"/>
          <w:sz w:val="28"/>
          <w:szCs w:val="28"/>
        </w:rPr>
        <w:br/>
        <w:t xml:space="preserve">по договорам (государственным контрактам), подлежащим включению </w:t>
      </w:r>
      <w:r w:rsidRPr="006508ED">
        <w:rPr>
          <w:rFonts w:ascii="Times New Roman" w:hAnsi="Times New Roman" w:cs="Times New Roman"/>
          <w:sz w:val="28"/>
          <w:szCs w:val="28"/>
        </w:rPr>
        <w:br/>
        <w:t xml:space="preserve">в реестр контрактов, на основании Распоряжений, сформированных в единой информационной системе в сфере закупок, осуществляется проверка </w:t>
      </w:r>
      <w:r w:rsidRPr="006508ED">
        <w:rPr>
          <w:rFonts w:ascii="Times New Roman" w:hAnsi="Times New Roman" w:cs="Times New Roman"/>
          <w:sz w:val="28"/>
          <w:szCs w:val="28"/>
        </w:rPr>
        <w:br/>
        <w:t>по направлениям, предусмотренным:</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подпунктами 2-8, 13-18  пункта 3.3,подпунктами 1-3, 5-12, 15-17  </w:t>
      </w:r>
      <w:r w:rsidRPr="006508ED">
        <w:rPr>
          <w:rFonts w:ascii="Times New Roman" w:hAnsi="Times New Roman" w:cs="Times New Roman"/>
          <w:sz w:val="28"/>
          <w:szCs w:val="28"/>
        </w:rPr>
        <w:br/>
        <w:t>пункта 3.7 настоящего Порядка – с использованием единой информационной системы в сфере закупок;</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подпунктом 4 пункта 3.7 настоящего Порядка – с использованием </w:t>
      </w:r>
      <w:r w:rsidRPr="006508ED">
        <w:rPr>
          <w:rFonts w:ascii="Times New Roman" w:hAnsi="Times New Roman" w:cs="Times New Roman"/>
          <w:sz w:val="28"/>
          <w:szCs w:val="28"/>
        </w:rPr>
        <w:br/>
        <w:t xml:space="preserve">информационной системы Федерального казначейства после поступления </w:t>
      </w:r>
      <w:r w:rsidRPr="006508ED">
        <w:rPr>
          <w:rFonts w:ascii="Times New Roman" w:hAnsi="Times New Roman" w:cs="Times New Roman"/>
          <w:sz w:val="28"/>
          <w:szCs w:val="28"/>
        </w:rPr>
        <w:br/>
        <w:t xml:space="preserve">в указанную систему Распоряжения по результатам положительных </w:t>
      </w:r>
      <w:r w:rsidRPr="006508ED">
        <w:rPr>
          <w:rFonts w:ascii="Times New Roman" w:hAnsi="Times New Roman" w:cs="Times New Roman"/>
          <w:sz w:val="28"/>
          <w:szCs w:val="28"/>
        </w:rPr>
        <w:br/>
        <w:t>проверок, предусмотренных абзацем вторым настоящего пункта.</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В случае возникновения денежного обязательства на основании </w:t>
      </w:r>
      <w:r w:rsidRPr="006508ED">
        <w:rPr>
          <w:rFonts w:ascii="Times New Roman" w:hAnsi="Times New Roman" w:cs="Times New Roman"/>
          <w:sz w:val="28"/>
          <w:szCs w:val="28"/>
        </w:rPr>
        <w:br/>
        <w:t xml:space="preserve">документов-оснований, предусмотренных пунктом 1.5 графы 1 Перечня, проверка, предусмотренная подпунктом 3 пункта 3.7 настоящего Порядка, </w:t>
      </w:r>
      <w:r w:rsidRPr="006508ED">
        <w:rPr>
          <w:rFonts w:ascii="Times New Roman" w:hAnsi="Times New Roman" w:cs="Times New Roman"/>
          <w:sz w:val="28"/>
          <w:szCs w:val="28"/>
        </w:rPr>
        <w:lastRenderedPageBreak/>
        <w:t xml:space="preserve">осуществляется исходя из кода вида расходов классификации расходов </w:t>
      </w:r>
      <w:r w:rsidRPr="006508ED">
        <w:rPr>
          <w:rFonts w:ascii="Times New Roman" w:hAnsi="Times New Roman" w:cs="Times New Roman"/>
          <w:sz w:val="28"/>
          <w:szCs w:val="28"/>
        </w:rPr>
        <w:br/>
        <w:t>местного бюджета, указанного в денежном обязательстве.</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p>
    <w:p w:rsidR="005E5F90" w:rsidRPr="006508ED" w:rsidRDefault="00543B9A"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3.11. </w:t>
      </w:r>
      <w:proofErr w:type="gramStart"/>
      <w:r w:rsidR="005E5F90" w:rsidRPr="006508ED">
        <w:rPr>
          <w:rFonts w:ascii="Times New Roman" w:hAnsi="Times New Roman" w:cs="Times New Roman"/>
          <w:sz w:val="28"/>
          <w:szCs w:val="28"/>
        </w:rPr>
        <w:t xml:space="preserve">В случае если информация, указанная в Распоряжении, </w:t>
      </w:r>
      <w:r w:rsidR="005E5F90" w:rsidRPr="006508ED">
        <w:rPr>
          <w:rFonts w:ascii="Times New Roman" w:hAnsi="Times New Roman" w:cs="Times New Roman"/>
          <w:sz w:val="28"/>
          <w:szCs w:val="28"/>
        </w:rPr>
        <w:br/>
        <w:t xml:space="preserve">или его форма не соответствуют требованиям, установленным пунктами </w:t>
      </w:r>
      <w:r w:rsidR="005E5F90" w:rsidRPr="006508ED">
        <w:rPr>
          <w:rFonts w:ascii="Times New Roman" w:hAnsi="Times New Roman" w:cs="Times New Roman"/>
          <w:sz w:val="28"/>
          <w:szCs w:val="28"/>
        </w:rPr>
        <w:br/>
        <w:t xml:space="preserve">3.2 - 3.3, 3.7 - 3.10.1 настоящего Порядка, а также в случае </w:t>
      </w:r>
      <w:proofErr w:type="spellStart"/>
      <w:r w:rsidR="005E5F90" w:rsidRPr="006508ED">
        <w:rPr>
          <w:rFonts w:ascii="Times New Roman" w:hAnsi="Times New Roman" w:cs="Times New Roman"/>
          <w:sz w:val="28"/>
          <w:szCs w:val="28"/>
        </w:rPr>
        <w:t>непредоставления</w:t>
      </w:r>
      <w:proofErr w:type="spellEnd"/>
      <w:r w:rsidR="005E5F90" w:rsidRPr="006508ED">
        <w:rPr>
          <w:rFonts w:ascii="Times New Roman" w:hAnsi="Times New Roman" w:cs="Times New Roman"/>
          <w:sz w:val="28"/>
          <w:szCs w:val="28"/>
        </w:rPr>
        <w:t xml:space="preserve"> документов в соответствии с </w:t>
      </w:r>
      <w:hyperlink w:anchor="P90">
        <w:r w:rsidR="005E5F90" w:rsidRPr="006508ED">
          <w:rPr>
            <w:rFonts w:ascii="Times New Roman" w:hAnsi="Times New Roman" w:cs="Times New Roman"/>
            <w:sz w:val="28"/>
            <w:szCs w:val="28"/>
          </w:rPr>
          <w:t>пунктами 3.5</w:t>
        </w:r>
      </w:hyperlink>
      <w:r w:rsidR="005E5F90" w:rsidRPr="006508ED">
        <w:rPr>
          <w:rFonts w:ascii="Times New Roman" w:hAnsi="Times New Roman" w:cs="Times New Roman"/>
          <w:sz w:val="28"/>
          <w:szCs w:val="28"/>
        </w:rPr>
        <w:t xml:space="preserve"> и </w:t>
      </w:r>
      <w:hyperlink w:anchor="P97">
        <w:r w:rsidR="005E5F90" w:rsidRPr="006508ED">
          <w:rPr>
            <w:rFonts w:ascii="Times New Roman" w:hAnsi="Times New Roman" w:cs="Times New Roman"/>
            <w:sz w:val="28"/>
            <w:szCs w:val="28"/>
          </w:rPr>
          <w:t>3.6</w:t>
        </w:r>
      </w:hyperlink>
      <w:r w:rsidR="005E5F90" w:rsidRPr="006508ED">
        <w:rPr>
          <w:rFonts w:ascii="Times New Roman" w:hAnsi="Times New Roman" w:cs="Times New Roman"/>
          <w:sz w:val="28"/>
          <w:szCs w:val="28"/>
        </w:rPr>
        <w:t xml:space="preserve"> настоящего Порядка, </w:t>
      </w:r>
      <w:r w:rsidR="005E5F90" w:rsidRPr="006508ED">
        <w:rPr>
          <w:rFonts w:ascii="Times New Roman" w:hAnsi="Times New Roman" w:cs="Times New Roman"/>
          <w:sz w:val="28"/>
          <w:szCs w:val="28"/>
        </w:rPr>
        <w:br/>
        <w:t xml:space="preserve">Управление не позднее срока, установленного </w:t>
      </w:r>
      <w:hyperlink w:anchor="P66">
        <w:r w:rsidR="005E5F90" w:rsidRPr="006508ED">
          <w:rPr>
            <w:rFonts w:ascii="Times New Roman" w:hAnsi="Times New Roman" w:cs="Times New Roman"/>
            <w:sz w:val="28"/>
            <w:szCs w:val="28"/>
          </w:rPr>
          <w:t>пунктом 3.2</w:t>
        </w:r>
      </w:hyperlink>
      <w:r w:rsidR="005E5F90" w:rsidRPr="006508ED">
        <w:rPr>
          <w:rFonts w:ascii="Times New Roman" w:hAnsi="Times New Roman" w:cs="Times New Roman"/>
          <w:sz w:val="28"/>
          <w:szCs w:val="28"/>
        </w:rPr>
        <w:t xml:space="preserve"> настоящего </w:t>
      </w:r>
      <w:r w:rsidR="005E5F90" w:rsidRPr="006508ED">
        <w:rPr>
          <w:rFonts w:ascii="Times New Roman" w:hAnsi="Times New Roman" w:cs="Times New Roman"/>
          <w:sz w:val="28"/>
          <w:szCs w:val="28"/>
        </w:rPr>
        <w:br/>
        <w:t>Порядка, направляет получателю средств местного бюджета (администратору источников финансирования дефицита местного бюджета) уведомление в электронной форме</w:t>
      </w:r>
      <w:proofErr w:type="gramEnd"/>
      <w:r w:rsidR="005E5F90" w:rsidRPr="006508ED">
        <w:rPr>
          <w:rFonts w:ascii="Times New Roman" w:hAnsi="Times New Roman" w:cs="Times New Roman"/>
          <w:sz w:val="28"/>
          <w:szCs w:val="28"/>
        </w:rPr>
        <w:t xml:space="preserve">, содержащее информацию, позволяющую </w:t>
      </w:r>
      <w:r w:rsidR="005E5F90" w:rsidRPr="006508ED">
        <w:rPr>
          <w:rFonts w:ascii="Times New Roman" w:hAnsi="Times New Roman" w:cs="Times New Roman"/>
          <w:sz w:val="28"/>
          <w:szCs w:val="28"/>
        </w:rPr>
        <w:br/>
        <w:t xml:space="preserve">идентифицировать Распоряжение, не принятое к исполнению, а также </w:t>
      </w:r>
      <w:r w:rsidR="005E5F90" w:rsidRPr="006508ED">
        <w:rPr>
          <w:rFonts w:ascii="Times New Roman" w:hAnsi="Times New Roman" w:cs="Times New Roman"/>
          <w:sz w:val="28"/>
          <w:szCs w:val="28"/>
        </w:rPr>
        <w:br/>
        <w:t xml:space="preserve">содержащее дату и причину отказа, согласно правилам организации </w:t>
      </w:r>
      <w:r w:rsidR="005E5F90" w:rsidRPr="006508ED">
        <w:rPr>
          <w:rFonts w:ascii="Times New Roman" w:hAnsi="Times New Roman" w:cs="Times New Roman"/>
          <w:sz w:val="28"/>
          <w:szCs w:val="28"/>
        </w:rPr>
        <w:br/>
        <w:t xml:space="preserve">и функционирования системы казначейских платежей, утвержденных </w:t>
      </w:r>
      <w:r w:rsidR="005E5F90" w:rsidRPr="006508ED">
        <w:rPr>
          <w:rFonts w:ascii="Times New Roman" w:hAnsi="Times New Roman" w:cs="Times New Roman"/>
          <w:sz w:val="28"/>
          <w:szCs w:val="28"/>
        </w:rPr>
        <w:br/>
        <w:t>приказом Федерального казначейства.</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При санкционировании оплаты денежных обязательств в соответствии с пунктом 3.10.1 настоящего Порядка, уведомления, предусмотренные </w:t>
      </w:r>
      <w:r w:rsidRPr="006508ED">
        <w:rPr>
          <w:rFonts w:ascii="Times New Roman" w:hAnsi="Times New Roman" w:cs="Times New Roman"/>
          <w:sz w:val="28"/>
          <w:szCs w:val="28"/>
        </w:rPr>
        <w:br/>
      </w:r>
      <w:hyperlink r:id="rId9" w:history="1">
        <w:r w:rsidRPr="006508ED">
          <w:rPr>
            <w:rFonts w:ascii="Times New Roman" w:hAnsi="Times New Roman" w:cs="Times New Roman"/>
            <w:sz w:val="28"/>
            <w:szCs w:val="28"/>
          </w:rPr>
          <w:t>абзацем первым</w:t>
        </w:r>
      </w:hyperlink>
      <w:r w:rsidRPr="006508ED">
        <w:rPr>
          <w:rFonts w:ascii="Times New Roman" w:hAnsi="Times New Roman" w:cs="Times New Roman"/>
          <w:sz w:val="28"/>
          <w:szCs w:val="28"/>
        </w:rPr>
        <w:t xml:space="preserve"> настоящего пункта, направляются получателю средств </w:t>
      </w:r>
      <w:r w:rsidRPr="006508ED">
        <w:rPr>
          <w:rFonts w:ascii="Times New Roman" w:hAnsi="Times New Roman" w:cs="Times New Roman"/>
          <w:sz w:val="28"/>
          <w:szCs w:val="28"/>
        </w:rPr>
        <w:br/>
      </w:r>
      <w:r w:rsidR="00B90A25" w:rsidRPr="006508ED">
        <w:rPr>
          <w:rFonts w:ascii="Times New Roman" w:hAnsi="Times New Roman" w:cs="Times New Roman"/>
          <w:sz w:val="28"/>
          <w:szCs w:val="28"/>
        </w:rPr>
        <w:t xml:space="preserve">местного </w:t>
      </w:r>
      <w:r w:rsidRPr="006508ED">
        <w:rPr>
          <w:rFonts w:ascii="Times New Roman" w:hAnsi="Times New Roman" w:cs="Times New Roman"/>
          <w:sz w:val="28"/>
          <w:szCs w:val="28"/>
        </w:rPr>
        <w:t xml:space="preserve">бюджета с использованием единой информационной системы </w:t>
      </w:r>
      <w:r w:rsidRPr="006508ED">
        <w:rPr>
          <w:rFonts w:ascii="Times New Roman" w:hAnsi="Times New Roman" w:cs="Times New Roman"/>
          <w:sz w:val="28"/>
          <w:szCs w:val="28"/>
        </w:rPr>
        <w:br/>
        <w:t>в сфере закупок.</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В случае если Распоряжение представлялось на бумажном носителе, Управление не позднее срока, установленного </w:t>
      </w:r>
      <w:hyperlink w:anchor="P66">
        <w:r w:rsidRPr="006508ED">
          <w:rPr>
            <w:rFonts w:ascii="Times New Roman" w:hAnsi="Times New Roman" w:cs="Times New Roman"/>
            <w:sz w:val="28"/>
            <w:szCs w:val="28"/>
          </w:rPr>
          <w:t>пунктом 3.2</w:t>
        </w:r>
      </w:hyperlink>
      <w:r w:rsidRPr="006508ED">
        <w:rPr>
          <w:rFonts w:ascii="Times New Roman" w:hAnsi="Times New Roman" w:cs="Times New Roman"/>
          <w:sz w:val="28"/>
          <w:szCs w:val="28"/>
        </w:rPr>
        <w:t xml:space="preserve"> настоящего </w:t>
      </w:r>
      <w:r w:rsidRPr="006508ED">
        <w:rPr>
          <w:rFonts w:ascii="Times New Roman" w:hAnsi="Times New Roman" w:cs="Times New Roman"/>
          <w:sz w:val="28"/>
          <w:szCs w:val="28"/>
        </w:rPr>
        <w:br/>
        <w:t xml:space="preserve">Порядка, возвращает получателю средств </w:t>
      </w:r>
      <w:r w:rsidR="00B90A25" w:rsidRPr="006508ED">
        <w:rPr>
          <w:rFonts w:ascii="Times New Roman" w:hAnsi="Times New Roman" w:cs="Times New Roman"/>
          <w:sz w:val="28"/>
          <w:szCs w:val="28"/>
        </w:rPr>
        <w:t xml:space="preserve">местного </w:t>
      </w:r>
      <w:r w:rsidRPr="006508ED">
        <w:rPr>
          <w:rFonts w:ascii="Times New Roman" w:hAnsi="Times New Roman" w:cs="Times New Roman"/>
          <w:sz w:val="28"/>
          <w:szCs w:val="28"/>
        </w:rPr>
        <w:t xml:space="preserve">бюджета </w:t>
      </w:r>
      <w:r w:rsidRPr="006508ED">
        <w:rPr>
          <w:rFonts w:ascii="Times New Roman" w:hAnsi="Times New Roman" w:cs="Times New Roman"/>
          <w:sz w:val="28"/>
          <w:szCs w:val="28"/>
        </w:rPr>
        <w:br/>
        <w:t xml:space="preserve">(администратору источников финансирования дефицита </w:t>
      </w:r>
      <w:r w:rsidR="00B90A25" w:rsidRPr="006508ED">
        <w:rPr>
          <w:rFonts w:ascii="Times New Roman" w:hAnsi="Times New Roman" w:cs="Times New Roman"/>
          <w:sz w:val="28"/>
          <w:szCs w:val="28"/>
        </w:rPr>
        <w:t xml:space="preserve">местного </w:t>
      </w:r>
      <w:r w:rsidRPr="006508ED">
        <w:rPr>
          <w:rFonts w:ascii="Times New Roman" w:hAnsi="Times New Roman" w:cs="Times New Roman"/>
          <w:sz w:val="28"/>
          <w:szCs w:val="28"/>
        </w:rPr>
        <w:t xml:space="preserve">бюджета) экземпляры Распоряжения на бумажном носителе с указанием даты </w:t>
      </w:r>
      <w:r w:rsidRPr="006508ED">
        <w:rPr>
          <w:rFonts w:ascii="Times New Roman" w:hAnsi="Times New Roman" w:cs="Times New Roman"/>
          <w:sz w:val="28"/>
          <w:szCs w:val="28"/>
        </w:rPr>
        <w:br/>
        <w:t>и причины отказа в прилагаемом уведомлении.</w:t>
      </w:r>
    </w:p>
    <w:p w:rsidR="005E5F90" w:rsidRPr="006508ED" w:rsidRDefault="005E5F90" w:rsidP="006508ED">
      <w:pPr>
        <w:widowControl w:val="0"/>
        <w:autoSpaceDE w:val="0"/>
        <w:autoSpaceDN w:val="0"/>
        <w:spacing w:line="240" w:lineRule="auto"/>
        <w:ind w:firstLine="709"/>
        <w:jc w:val="both"/>
        <w:rPr>
          <w:rFonts w:ascii="Times New Roman" w:hAnsi="Times New Roman" w:cs="Times New Roman"/>
          <w:sz w:val="28"/>
          <w:szCs w:val="28"/>
        </w:rPr>
      </w:pPr>
      <w:r w:rsidRPr="006508ED">
        <w:rPr>
          <w:rFonts w:ascii="Times New Roman" w:hAnsi="Times New Roman" w:cs="Times New Roman"/>
          <w:sz w:val="28"/>
          <w:szCs w:val="28"/>
        </w:rPr>
        <w:t xml:space="preserve">3.12. </w:t>
      </w:r>
      <w:proofErr w:type="gramStart"/>
      <w:r w:rsidRPr="006508ED">
        <w:rPr>
          <w:rFonts w:ascii="Times New Roman" w:hAnsi="Times New Roman" w:cs="Times New Roman"/>
          <w:sz w:val="28"/>
          <w:szCs w:val="28"/>
        </w:rPr>
        <w:t xml:space="preserve">При положительном результате проверки в соответствии </w:t>
      </w:r>
      <w:r w:rsidRPr="006508ED">
        <w:rPr>
          <w:rFonts w:ascii="Times New Roman" w:hAnsi="Times New Roman" w:cs="Times New Roman"/>
          <w:sz w:val="28"/>
          <w:szCs w:val="28"/>
        </w:rPr>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6508ED">
        <w:rPr>
          <w:rFonts w:ascii="Times New Roman" w:hAnsi="Times New Roman" w:cs="Times New Roman"/>
          <w:sz w:val="28"/>
          <w:szCs w:val="28"/>
        </w:rPr>
        <w:br/>
        <w:t xml:space="preserve">получателя средств </w:t>
      </w:r>
      <w:r w:rsidR="00B90A25" w:rsidRPr="006508ED">
        <w:rPr>
          <w:rFonts w:ascii="Times New Roman" w:hAnsi="Times New Roman" w:cs="Times New Roman"/>
          <w:sz w:val="28"/>
          <w:szCs w:val="28"/>
        </w:rPr>
        <w:t xml:space="preserve">местного </w:t>
      </w:r>
      <w:r w:rsidRPr="006508ED">
        <w:rPr>
          <w:rFonts w:ascii="Times New Roman" w:hAnsi="Times New Roman" w:cs="Times New Roman"/>
          <w:sz w:val="28"/>
          <w:szCs w:val="28"/>
        </w:rPr>
        <w:t xml:space="preserve">бюджета (администратора источников финансирования дефицита </w:t>
      </w:r>
      <w:r w:rsidR="00B90A25" w:rsidRPr="006508ED">
        <w:rPr>
          <w:rFonts w:ascii="Times New Roman" w:hAnsi="Times New Roman" w:cs="Times New Roman"/>
          <w:sz w:val="28"/>
          <w:szCs w:val="28"/>
        </w:rPr>
        <w:t xml:space="preserve">местного </w:t>
      </w:r>
      <w:r w:rsidRPr="006508ED">
        <w:rPr>
          <w:rFonts w:ascii="Times New Roman" w:hAnsi="Times New Roman" w:cs="Times New Roman"/>
          <w:sz w:val="28"/>
          <w:szCs w:val="28"/>
        </w:rPr>
        <w:t xml:space="preserve">бюджета) с указанием даты, подписи, </w:t>
      </w:r>
      <w:r w:rsidRPr="006508ED">
        <w:rPr>
          <w:rFonts w:ascii="Times New Roman" w:hAnsi="Times New Roman" w:cs="Times New Roman"/>
          <w:sz w:val="28"/>
          <w:szCs w:val="28"/>
        </w:rPr>
        <w:br/>
        <w:t xml:space="preserve">расшифровки подписи, содержащей фамилию, инициалы ответственного </w:t>
      </w:r>
      <w:r w:rsidRPr="006508ED">
        <w:rPr>
          <w:rFonts w:ascii="Times New Roman" w:hAnsi="Times New Roman" w:cs="Times New Roman"/>
          <w:sz w:val="28"/>
          <w:szCs w:val="28"/>
        </w:rPr>
        <w:br/>
        <w:t>исполнителя Управления, и Распоряжение принимается к исполнению.</w:t>
      </w:r>
      <w:proofErr w:type="gramEnd"/>
    </w:p>
    <w:p w:rsidR="00543B9A" w:rsidRPr="006508ED" w:rsidRDefault="00543B9A" w:rsidP="006508ED">
      <w:pPr>
        <w:widowControl w:val="0"/>
        <w:autoSpaceDE w:val="0"/>
        <w:autoSpaceDN w:val="0"/>
        <w:spacing w:after="0" w:line="240" w:lineRule="auto"/>
        <w:ind w:firstLine="540"/>
        <w:jc w:val="both"/>
        <w:rPr>
          <w:rFonts w:ascii="Times New Roman" w:hAnsi="Times New Roman" w:cs="Times New Roman"/>
          <w:b/>
          <w:sz w:val="28"/>
          <w:szCs w:val="28"/>
        </w:rPr>
      </w:pPr>
    </w:p>
    <w:p w:rsidR="00543B9A" w:rsidRPr="006508ED" w:rsidRDefault="00543B9A" w:rsidP="006508ED">
      <w:pPr>
        <w:widowControl w:val="0"/>
        <w:autoSpaceDE w:val="0"/>
        <w:autoSpaceDN w:val="0"/>
        <w:spacing w:line="240" w:lineRule="auto"/>
        <w:jc w:val="both"/>
        <w:rPr>
          <w:rFonts w:ascii="Times New Roman" w:hAnsi="Times New Roman" w:cs="Times New Roman"/>
          <w:sz w:val="28"/>
          <w:szCs w:val="28"/>
        </w:rPr>
      </w:pPr>
    </w:p>
    <w:p w:rsidR="00543B9A" w:rsidRPr="006508ED" w:rsidRDefault="00543B9A" w:rsidP="006508ED">
      <w:pPr>
        <w:widowControl w:val="0"/>
        <w:autoSpaceDE w:val="0"/>
        <w:autoSpaceDN w:val="0"/>
        <w:spacing w:line="240" w:lineRule="auto"/>
        <w:jc w:val="both"/>
        <w:rPr>
          <w:rFonts w:ascii="Times New Roman" w:hAnsi="Times New Roman" w:cs="Times New Roman"/>
          <w:sz w:val="28"/>
          <w:szCs w:val="28"/>
        </w:rPr>
      </w:pPr>
    </w:p>
    <w:p w:rsidR="00543B9A" w:rsidRPr="006508ED" w:rsidRDefault="00543B9A" w:rsidP="006508ED">
      <w:pPr>
        <w:spacing w:line="240" w:lineRule="auto"/>
        <w:rPr>
          <w:rFonts w:ascii="Times New Roman" w:hAnsi="Times New Roman" w:cs="Times New Roman"/>
          <w:sz w:val="28"/>
          <w:szCs w:val="28"/>
        </w:rPr>
      </w:pPr>
    </w:p>
    <w:p w:rsidR="00453632" w:rsidRPr="006508ED" w:rsidRDefault="00453632" w:rsidP="006508ED">
      <w:pPr>
        <w:spacing w:line="240" w:lineRule="auto"/>
        <w:rPr>
          <w:rFonts w:ascii="Times New Roman" w:hAnsi="Times New Roman" w:cs="Times New Roman"/>
          <w:sz w:val="28"/>
          <w:szCs w:val="28"/>
        </w:rPr>
      </w:pPr>
    </w:p>
    <w:sectPr w:rsidR="00453632" w:rsidRPr="006508ED" w:rsidSect="009F1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4CE"/>
    <w:multiLevelType w:val="multilevel"/>
    <w:tmpl w:val="9940C5B0"/>
    <w:lvl w:ilvl="0">
      <w:start w:val="2"/>
      <w:numFmt w:val="decimal"/>
      <w:lvlText w:val="%1."/>
      <w:lvlJc w:val="left"/>
      <w:pPr>
        <w:ind w:left="435" w:hanging="435"/>
      </w:pPr>
      <w:rPr>
        <w:rFonts w:hint="default"/>
      </w:rPr>
    </w:lvl>
    <w:lvl w:ilvl="1">
      <w:start w:val="1"/>
      <w:numFmt w:val="decimal"/>
      <w:lvlText w:val="%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1">
    <w:nsid w:val="091B075B"/>
    <w:multiLevelType w:val="multilevel"/>
    <w:tmpl w:val="411A1342"/>
    <w:lvl w:ilvl="0">
      <w:start w:val="1"/>
      <w:numFmt w:val="upperRoman"/>
      <w:lvlText w:val="%1."/>
      <w:lvlJc w:val="left"/>
      <w:pPr>
        <w:tabs>
          <w:tab w:val="num" w:pos="1080"/>
        </w:tabs>
        <w:ind w:left="1080" w:hanging="720"/>
      </w:pPr>
    </w:lvl>
    <w:lvl w:ilvl="1">
      <w:start w:val="1"/>
      <w:numFmt w:val="decimal"/>
      <w:isLgl/>
      <w:lvlText w:val="%1.%2."/>
      <w:lvlJc w:val="left"/>
      <w:pPr>
        <w:ind w:left="3701" w:hanging="1290"/>
      </w:pPr>
    </w:lvl>
    <w:lvl w:ilvl="2">
      <w:start w:val="1"/>
      <w:numFmt w:val="decimal"/>
      <w:isLgl/>
      <w:lvlText w:val="%1.%2.%3."/>
      <w:lvlJc w:val="left"/>
      <w:pPr>
        <w:ind w:left="2370" w:hanging="1290"/>
      </w:pPr>
    </w:lvl>
    <w:lvl w:ilvl="3">
      <w:start w:val="1"/>
      <w:numFmt w:val="decimal"/>
      <w:isLgl/>
      <w:lvlText w:val="%1.%2.%3.%4."/>
      <w:lvlJc w:val="left"/>
      <w:pPr>
        <w:ind w:left="2730" w:hanging="1290"/>
      </w:pPr>
    </w:lvl>
    <w:lvl w:ilvl="4">
      <w:start w:val="1"/>
      <w:numFmt w:val="decimal"/>
      <w:isLgl/>
      <w:lvlText w:val="%1.%2.%3.%4.%5."/>
      <w:lvlJc w:val="left"/>
      <w:pPr>
        <w:ind w:left="3090" w:hanging="129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092C0DD8"/>
    <w:multiLevelType w:val="multilevel"/>
    <w:tmpl w:val="9282E9F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D81FBC"/>
    <w:multiLevelType w:val="multilevel"/>
    <w:tmpl w:val="38D8234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20F48C3"/>
    <w:multiLevelType w:val="multilevel"/>
    <w:tmpl w:val="6BD8D48C"/>
    <w:lvl w:ilvl="0">
      <w:start w:val="3"/>
      <w:numFmt w:val="decimal"/>
      <w:lvlText w:val="%1."/>
      <w:lvlJc w:val="left"/>
      <w:pPr>
        <w:ind w:left="435" w:hanging="43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9F408F4"/>
    <w:multiLevelType w:val="multilevel"/>
    <w:tmpl w:val="521C7104"/>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6">
    <w:nsid w:val="7C6F777D"/>
    <w:multiLevelType w:val="multilevel"/>
    <w:tmpl w:val="809EB0A0"/>
    <w:lvl w:ilvl="0">
      <w:start w:val="1"/>
      <w:numFmt w:val="decimal"/>
      <w:lvlText w:val="%1."/>
      <w:lvlJc w:val="left"/>
      <w:pPr>
        <w:ind w:left="525" w:hanging="52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FC6"/>
    <w:rsid w:val="001211C0"/>
    <w:rsid w:val="00144FC6"/>
    <w:rsid w:val="00271350"/>
    <w:rsid w:val="003135F9"/>
    <w:rsid w:val="00385835"/>
    <w:rsid w:val="00393408"/>
    <w:rsid w:val="00410A56"/>
    <w:rsid w:val="00453632"/>
    <w:rsid w:val="00454583"/>
    <w:rsid w:val="00530E33"/>
    <w:rsid w:val="00543B9A"/>
    <w:rsid w:val="00557A6A"/>
    <w:rsid w:val="005A36AA"/>
    <w:rsid w:val="005E5F90"/>
    <w:rsid w:val="0060099C"/>
    <w:rsid w:val="006508ED"/>
    <w:rsid w:val="006B3851"/>
    <w:rsid w:val="00771A64"/>
    <w:rsid w:val="00890D96"/>
    <w:rsid w:val="009C16A3"/>
    <w:rsid w:val="009F1C8F"/>
    <w:rsid w:val="009F7D1E"/>
    <w:rsid w:val="00B6475E"/>
    <w:rsid w:val="00B90A25"/>
    <w:rsid w:val="00BE111F"/>
    <w:rsid w:val="00DE6312"/>
    <w:rsid w:val="00EB54D5"/>
    <w:rsid w:val="00EC3B22"/>
    <w:rsid w:val="00ED3D01"/>
    <w:rsid w:val="00F06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44FC6"/>
    <w:pPr>
      <w:spacing w:before="75" w:after="75" w:line="240" w:lineRule="auto"/>
    </w:pPr>
    <w:rPr>
      <w:rFonts w:ascii="Tahoma" w:eastAsia="Times New Roman" w:hAnsi="Tahoma" w:cs="Tahoma"/>
      <w:sz w:val="18"/>
      <w:szCs w:val="18"/>
    </w:rPr>
  </w:style>
  <w:style w:type="paragraph" w:styleId="a4">
    <w:name w:val="List Paragraph"/>
    <w:basedOn w:val="a"/>
    <w:qFormat/>
    <w:rsid w:val="00144FC6"/>
    <w:pPr>
      <w:spacing w:after="0" w:line="240" w:lineRule="auto"/>
      <w:ind w:left="720"/>
    </w:pPr>
    <w:rPr>
      <w:rFonts w:ascii="Times New Roman" w:eastAsia="Times New Roman" w:hAnsi="Times New Roman" w:cs="Times New Roman"/>
      <w:sz w:val="20"/>
      <w:szCs w:val="20"/>
    </w:rPr>
  </w:style>
  <w:style w:type="paragraph" w:customStyle="1" w:styleId="ConsNonformat">
    <w:name w:val="ConsNonformat"/>
    <w:rsid w:val="00144FC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144FC6"/>
    <w:rPr>
      <w:color w:val="0000FF"/>
      <w:u w:val="single"/>
    </w:rPr>
  </w:style>
</w:styles>
</file>

<file path=word/webSettings.xml><?xml version="1.0" encoding="utf-8"?>
<w:webSettings xmlns:r="http://schemas.openxmlformats.org/officeDocument/2006/relationships" xmlns:w="http://schemas.openxmlformats.org/wordprocessingml/2006/main">
  <w:divs>
    <w:div w:id="80151945">
      <w:bodyDiv w:val="1"/>
      <w:marLeft w:val="0"/>
      <w:marRight w:val="0"/>
      <w:marTop w:val="0"/>
      <w:marBottom w:val="0"/>
      <w:divBdr>
        <w:top w:val="none" w:sz="0" w:space="0" w:color="auto"/>
        <w:left w:val="none" w:sz="0" w:space="0" w:color="auto"/>
        <w:bottom w:val="none" w:sz="0" w:space="0" w:color="auto"/>
        <w:right w:val="none" w:sz="0" w:space="0" w:color="auto"/>
      </w:divBdr>
    </w:div>
    <w:div w:id="16302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C4A3EDC10EF3BA944015B5F3C828D56048F7EF86D15A3EC3A29E1A7C4852BC3FA3CE52EE91C53A54CDD566142ABAEDC5208378940BC6700903E" TargetMode="External"/><Relationship Id="rId3" Type="http://schemas.openxmlformats.org/officeDocument/2006/relationships/styles" Target="styles.xml"/><Relationship Id="rId7" Type="http://schemas.openxmlformats.org/officeDocument/2006/relationships/hyperlink" Target="consultantplus://offline/ref=A7896285B32E53E358893D05FCC41BD693190F950B282B0B0609C123CE76062CE7120A0B0D6927571A4EA60294i9g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7896285B32E53E358893D05FCC41BD6931800960B2A2B0B0609C123CE76062CF51252070F693955175BF053D2C05CCD8595DF08069F0AFEi4gB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00F8C2789A82AF4B0928681C47F38EC38EF332FB20EE9F4B8ED50F5AAA3EB7778DB4F6415B990D9D8D9DE3CE582FAA7E49AD07EH8p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DA59-F520-4354-AF51-0DEB8182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4304</Words>
  <Characters>24538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БИТ2021</cp:lastModifiedBy>
  <cp:revision>18</cp:revision>
  <dcterms:created xsi:type="dcterms:W3CDTF">2021-08-18T07:34:00Z</dcterms:created>
  <dcterms:modified xsi:type="dcterms:W3CDTF">2024-01-10T08:41:00Z</dcterms:modified>
</cp:coreProperties>
</file>