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DB04">
      <w:pPr>
        <w:jc w:val="center"/>
        <w:rPr>
          <w:rFonts w:hint="default" w:ascii="Arial" w:hAnsi="Arial" w:cs="Arial"/>
          <w:sz w:val="24"/>
          <w:szCs w:val="24"/>
        </w:rPr>
      </w:pPr>
      <w:r>
        <w:rPr>
          <w:rFonts w:hint="default" w:ascii="Arial" w:hAnsi="Arial" w:cs="Arial"/>
          <w:sz w:val="24"/>
          <w:szCs w:val="24"/>
        </w:rPr>
        <w:t>РОССИЙСКАЯ ФЕДЕРАЦИЯ</w:t>
      </w:r>
    </w:p>
    <w:p w14:paraId="607D799B">
      <w:pPr>
        <w:jc w:val="center"/>
        <w:rPr>
          <w:rFonts w:hint="default" w:ascii="Arial" w:hAnsi="Arial" w:cs="Arial"/>
          <w:sz w:val="24"/>
          <w:szCs w:val="24"/>
        </w:rPr>
      </w:pPr>
      <w:r>
        <w:rPr>
          <w:rFonts w:hint="default" w:ascii="Arial" w:hAnsi="Arial" w:cs="Arial"/>
          <w:sz w:val="24"/>
          <w:szCs w:val="24"/>
        </w:rPr>
        <w:t xml:space="preserve">АДМИНИСТРАЦИЯ </w:t>
      </w:r>
      <w:r>
        <w:rPr>
          <w:rFonts w:hint="default" w:ascii="Arial" w:hAnsi="Arial" w:cs="Arial"/>
          <w:sz w:val="24"/>
          <w:szCs w:val="24"/>
          <w:lang w:val="ru-RU"/>
        </w:rPr>
        <w:t>ТОПОЛИНСКОГО</w:t>
      </w:r>
      <w:r>
        <w:rPr>
          <w:rFonts w:hint="default" w:ascii="Arial" w:hAnsi="Arial" w:cs="Arial"/>
          <w:sz w:val="24"/>
          <w:szCs w:val="24"/>
        </w:rPr>
        <w:t xml:space="preserve"> СЕЛЬСОВЕТА</w:t>
      </w:r>
    </w:p>
    <w:p w14:paraId="3B7A03A4">
      <w:pPr>
        <w:jc w:val="center"/>
        <w:rPr>
          <w:rFonts w:hint="default" w:ascii="Arial" w:hAnsi="Arial" w:cs="Arial"/>
          <w:sz w:val="24"/>
          <w:szCs w:val="24"/>
        </w:rPr>
      </w:pPr>
      <w:r>
        <w:rPr>
          <w:rFonts w:hint="default" w:ascii="Arial" w:hAnsi="Arial" w:cs="Arial"/>
          <w:sz w:val="24"/>
          <w:szCs w:val="24"/>
        </w:rPr>
        <w:t>ХАБАРСКОГО РАЙОНА АЛТАЙСКОГО КРАЯ</w:t>
      </w:r>
    </w:p>
    <w:p w14:paraId="1DE518DA">
      <w:pPr>
        <w:jc w:val="center"/>
        <w:rPr>
          <w:rFonts w:hint="default" w:ascii="Arial" w:hAnsi="Arial" w:cs="Arial"/>
          <w:sz w:val="24"/>
          <w:szCs w:val="24"/>
        </w:rPr>
      </w:pPr>
    </w:p>
    <w:p w14:paraId="784612E9">
      <w:pPr>
        <w:jc w:val="center"/>
        <w:rPr>
          <w:rFonts w:hint="default" w:ascii="Arial" w:hAnsi="Arial" w:cs="Arial"/>
          <w:sz w:val="24"/>
          <w:szCs w:val="24"/>
          <w:lang w:val="ru-RU"/>
        </w:rPr>
      </w:pPr>
      <w:r>
        <w:rPr>
          <w:rFonts w:hint="default" w:ascii="Arial" w:hAnsi="Arial" w:cs="Arial"/>
          <w:sz w:val="24"/>
          <w:szCs w:val="24"/>
          <w:lang w:val="ru-RU"/>
        </w:rPr>
        <w:t>ПОСТАНОВЛЕНИЕ</w:t>
      </w:r>
    </w:p>
    <w:p w14:paraId="6A10C4AE">
      <w:pPr>
        <w:jc w:val="center"/>
        <w:rPr>
          <w:rFonts w:hint="default" w:ascii="Arial" w:hAnsi="Arial" w:cs="Arial"/>
          <w:sz w:val="24"/>
          <w:szCs w:val="24"/>
          <w:lang w:val="ru-RU"/>
        </w:rPr>
      </w:pPr>
    </w:p>
    <w:p w14:paraId="79650190">
      <w:pPr>
        <w:jc w:val="both"/>
        <w:rPr>
          <w:rFonts w:hint="default" w:ascii="Arial" w:hAnsi="Arial" w:cs="Arial"/>
          <w:sz w:val="24"/>
          <w:szCs w:val="24"/>
          <w:lang w:val="ru-RU"/>
        </w:rPr>
      </w:pPr>
      <w:r>
        <w:rPr>
          <w:rFonts w:hint="default" w:ascii="Arial" w:hAnsi="Arial" w:cs="Arial"/>
          <w:sz w:val="24"/>
          <w:szCs w:val="24"/>
          <w:lang w:val="ru-RU"/>
        </w:rPr>
        <w:t>11</w:t>
      </w:r>
      <w:bookmarkStart w:id="0" w:name="_GoBack"/>
      <w:bookmarkEnd w:id="0"/>
      <w:r>
        <w:rPr>
          <w:rFonts w:hint="default" w:ascii="Arial" w:hAnsi="Arial" w:cs="Arial"/>
          <w:sz w:val="24"/>
          <w:szCs w:val="24"/>
          <w:lang w:val="ru-RU"/>
        </w:rPr>
        <w:t xml:space="preserve">.11.2024г.  № 33    </w:t>
      </w:r>
      <w:r>
        <w:rPr>
          <w:rFonts w:hint="default" w:ascii="Arial" w:hAnsi="Arial" w:cs="Arial"/>
          <w:sz w:val="24"/>
          <w:szCs w:val="24"/>
        </w:rPr>
        <w:t xml:space="preserve">                                                              с.</w:t>
      </w:r>
      <w:r>
        <w:rPr>
          <w:rFonts w:hint="default" w:ascii="Arial" w:hAnsi="Arial" w:cs="Arial"/>
          <w:sz w:val="24"/>
          <w:szCs w:val="24"/>
          <w:lang w:val="ru-RU"/>
        </w:rPr>
        <w:t>Топольное</w:t>
      </w:r>
    </w:p>
    <w:p w14:paraId="2EF82666">
      <w:pPr>
        <w:rPr>
          <w:rFonts w:hint="default" w:ascii="Arial" w:hAnsi="Arial" w:cs="Arial"/>
          <w:sz w:val="24"/>
          <w:szCs w:val="24"/>
        </w:rPr>
      </w:pPr>
    </w:p>
    <w:p w14:paraId="60A80010">
      <w:pPr>
        <w:rPr>
          <w:rFonts w:hint="default" w:ascii="Arial" w:hAnsi="Arial" w:cs="Arial"/>
          <w:sz w:val="24"/>
          <w:szCs w:val="24"/>
          <w:lang w:val="ru-RU"/>
        </w:rPr>
      </w:pPr>
      <w:r>
        <w:rPr>
          <w:rFonts w:hint="default" w:ascii="Arial" w:hAnsi="Arial" w:cs="Arial"/>
          <w:sz w:val="24"/>
          <w:szCs w:val="24"/>
          <w:lang w:val="ru-RU"/>
        </w:rPr>
        <w:t xml:space="preserve">О внесении изменений в постановление </w:t>
      </w:r>
    </w:p>
    <w:p w14:paraId="5CD60BE9">
      <w:pPr>
        <w:rPr>
          <w:rFonts w:hint="default" w:ascii="Arial" w:hAnsi="Arial" w:cs="Arial"/>
          <w:sz w:val="24"/>
          <w:szCs w:val="24"/>
          <w:lang w:val="ru-RU"/>
        </w:rPr>
      </w:pPr>
      <w:r>
        <w:rPr>
          <w:rFonts w:hint="default" w:ascii="Arial" w:hAnsi="Arial" w:cs="Arial"/>
          <w:sz w:val="24"/>
          <w:szCs w:val="24"/>
          <w:lang w:val="ru-RU"/>
        </w:rPr>
        <w:t>Администрации Тополинского сельсовета</w:t>
      </w:r>
    </w:p>
    <w:p w14:paraId="3B7B73DF">
      <w:pPr>
        <w:rPr>
          <w:rFonts w:hint="default" w:ascii="Arial" w:hAnsi="Arial" w:cs="Arial"/>
          <w:sz w:val="24"/>
          <w:szCs w:val="24"/>
          <w:lang w:val="ru-RU"/>
        </w:rPr>
      </w:pPr>
      <w:r>
        <w:rPr>
          <w:rFonts w:hint="default" w:ascii="Arial" w:hAnsi="Arial" w:cs="Arial"/>
          <w:sz w:val="24"/>
          <w:szCs w:val="24"/>
          <w:lang w:val="ru-RU"/>
        </w:rPr>
        <w:t xml:space="preserve">от 19.08.2022 № 6 «Об утверждении </w:t>
      </w:r>
    </w:p>
    <w:p w14:paraId="1C869CD4">
      <w:pPr>
        <w:rPr>
          <w:rFonts w:hint="default" w:ascii="Arial" w:hAnsi="Arial" w:cs="Arial"/>
          <w:sz w:val="24"/>
          <w:szCs w:val="24"/>
          <w:lang w:val="ru-RU"/>
        </w:rPr>
      </w:pPr>
      <w:r>
        <w:rPr>
          <w:rFonts w:hint="default" w:ascii="Arial" w:hAnsi="Arial" w:cs="Arial"/>
          <w:sz w:val="24"/>
          <w:szCs w:val="24"/>
          <w:lang w:val="ru-RU"/>
        </w:rPr>
        <w:t>административного регламента по предоставлению</w:t>
      </w:r>
    </w:p>
    <w:p w14:paraId="74C1C5FB">
      <w:pPr>
        <w:rPr>
          <w:rFonts w:hint="default" w:ascii="Arial" w:hAnsi="Arial" w:cs="Arial"/>
          <w:sz w:val="24"/>
          <w:szCs w:val="24"/>
          <w:lang w:val="ru-RU"/>
        </w:rPr>
      </w:pPr>
      <w:r>
        <w:rPr>
          <w:rFonts w:hint="default" w:ascii="Arial" w:hAnsi="Arial" w:cs="Arial"/>
          <w:sz w:val="24"/>
          <w:szCs w:val="24"/>
          <w:lang w:val="ru-RU"/>
        </w:rPr>
        <w:t xml:space="preserve">муниципальной услуги «Постановка на учёт </w:t>
      </w:r>
    </w:p>
    <w:p w14:paraId="06D66DAD">
      <w:pPr>
        <w:rPr>
          <w:rFonts w:hint="default" w:ascii="Arial" w:hAnsi="Arial" w:cs="Arial"/>
          <w:sz w:val="24"/>
          <w:szCs w:val="24"/>
          <w:lang w:val="ru-RU"/>
        </w:rPr>
      </w:pPr>
      <w:r>
        <w:rPr>
          <w:rFonts w:hint="default" w:ascii="Arial" w:hAnsi="Arial" w:cs="Arial"/>
          <w:sz w:val="24"/>
          <w:szCs w:val="24"/>
          <w:lang w:val="ru-RU"/>
        </w:rPr>
        <w:t>граждан, испытывающих потребность в древесине</w:t>
      </w:r>
    </w:p>
    <w:p w14:paraId="03E79E97">
      <w:pPr>
        <w:rPr>
          <w:rFonts w:hint="default" w:ascii="Arial" w:hAnsi="Arial" w:cs="Arial"/>
          <w:sz w:val="24"/>
          <w:szCs w:val="24"/>
          <w:lang w:val="ru-RU"/>
        </w:rPr>
      </w:pPr>
      <w:r>
        <w:rPr>
          <w:rFonts w:hint="default" w:ascii="Arial" w:hAnsi="Arial" w:cs="Arial"/>
          <w:sz w:val="24"/>
          <w:szCs w:val="24"/>
          <w:lang w:val="ru-RU"/>
        </w:rPr>
        <w:t xml:space="preserve"> для собственных нужд»»</w:t>
      </w:r>
    </w:p>
    <w:p w14:paraId="02FFACA0">
      <w:pPr>
        <w:rPr>
          <w:rFonts w:hint="default" w:ascii="Arial" w:hAnsi="Arial" w:cs="Arial"/>
          <w:sz w:val="24"/>
          <w:szCs w:val="24"/>
          <w:lang w:val="ru-RU"/>
        </w:rPr>
      </w:pPr>
    </w:p>
    <w:p w14:paraId="766F2B14">
      <w:pPr>
        <w:rPr>
          <w:rFonts w:hint="default" w:ascii="Arial" w:hAnsi="Arial" w:cs="Arial"/>
          <w:sz w:val="24"/>
          <w:szCs w:val="24"/>
          <w:lang w:val="ru-RU"/>
        </w:rPr>
      </w:pPr>
    </w:p>
    <w:p w14:paraId="1E1F1F07">
      <w:pPr>
        <w:pStyle w:val="4"/>
        <w:ind w:firstLine="567"/>
        <w:jc w:val="left"/>
        <w:rPr>
          <w:rFonts w:hint="default" w:ascii="Arial" w:hAnsi="Arial" w:cs="Arial"/>
          <w:sz w:val="24"/>
          <w:szCs w:val="24"/>
          <w:lang w:val="ru-RU"/>
        </w:rPr>
      </w:pPr>
      <w:r>
        <w:rPr>
          <w:rFonts w:hint="default" w:ascii="Arial" w:hAnsi="Arial" w:cs="Arial"/>
          <w:sz w:val="24"/>
          <w:szCs w:val="24"/>
        </w:rPr>
        <w:t>В</w:t>
      </w:r>
      <w:r>
        <w:rPr>
          <w:rFonts w:hint="default" w:ascii="Arial" w:hAnsi="Arial" w:cs="Arial"/>
          <w:b/>
          <w:bCs/>
          <w:sz w:val="24"/>
          <w:szCs w:val="24"/>
        </w:rPr>
        <w:t xml:space="preserve"> </w:t>
      </w:r>
      <w:r>
        <w:rPr>
          <w:rFonts w:hint="default" w:ascii="Arial" w:hAnsi="Arial" w:cs="Arial"/>
          <w:sz w:val="24"/>
          <w:szCs w:val="24"/>
        </w:rPr>
        <w:t xml:space="preserve">соответствии </w:t>
      </w:r>
      <w:r>
        <w:rPr>
          <w:rFonts w:hint="default" w:ascii="Arial" w:hAnsi="Arial" w:cs="Arial"/>
          <w:sz w:val="24"/>
          <w:szCs w:val="24"/>
          <w:lang w:val="ru-RU"/>
        </w:rPr>
        <w:t xml:space="preserve">с законом Алтайского края  от 14.06.2024 № 38-ЗС о внесении изменений в ст. ст. 6 и 8 Закона Алтайского края от 10.09.2007 № 87-ЗС «О регулировании отдельных лесных отношений на территории Алтайского края», которым расширены круг лиц, имеющих право осуществлять заготовку либо приобретение древесины для собственных нужд во внеочередном порядке, перечень документов для постановки на учёт таких лиц администрация Тополинского сельсовета </w:t>
      </w:r>
    </w:p>
    <w:p w14:paraId="73484777">
      <w:pPr>
        <w:ind w:right="-1" w:firstLine="567"/>
        <w:jc w:val="both"/>
        <w:rPr>
          <w:rFonts w:hint="default" w:ascii="Arial" w:hAnsi="Arial" w:cs="Arial"/>
          <w:sz w:val="24"/>
          <w:szCs w:val="24"/>
        </w:rPr>
      </w:pPr>
      <w:r>
        <w:rPr>
          <w:rFonts w:hint="default" w:ascii="Arial" w:hAnsi="Arial" w:cs="Arial"/>
          <w:sz w:val="24"/>
          <w:szCs w:val="24"/>
        </w:rPr>
        <w:t xml:space="preserve">                                             </w:t>
      </w:r>
    </w:p>
    <w:p w14:paraId="5D8C539D">
      <w:pPr>
        <w:ind w:right="-1" w:firstLine="567"/>
        <w:jc w:val="center"/>
        <w:rPr>
          <w:rFonts w:hint="default" w:ascii="Arial" w:hAnsi="Arial" w:cs="Arial"/>
          <w:sz w:val="24"/>
          <w:szCs w:val="24"/>
        </w:rPr>
      </w:pPr>
      <w:r>
        <w:rPr>
          <w:rFonts w:hint="default" w:ascii="Arial" w:hAnsi="Arial" w:cs="Arial"/>
          <w:sz w:val="24"/>
          <w:szCs w:val="24"/>
        </w:rPr>
        <w:t>ПОСТАНОВЛЯ</w:t>
      </w:r>
      <w:r>
        <w:rPr>
          <w:rFonts w:hint="default" w:ascii="Arial" w:hAnsi="Arial" w:cs="Arial"/>
          <w:sz w:val="24"/>
          <w:szCs w:val="24"/>
          <w:lang w:val="ru-RU"/>
        </w:rPr>
        <w:t>ЕТ</w:t>
      </w:r>
      <w:r>
        <w:rPr>
          <w:rFonts w:hint="default" w:ascii="Arial" w:hAnsi="Arial" w:cs="Arial"/>
          <w:sz w:val="24"/>
          <w:szCs w:val="24"/>
        </w:rPr>
        <w:t>:</w:t>
      </w:r>
    </w:p>
    <w:p w14:paraId="0380DE7A">
      <w:pPr>
        <w:ind w:right="-1" w:firstLine="567"/>
        <w:jc w:val="both"/>
        <w:rPr>
          <w:rFonts w:hint="default" w:ascii="Arial" w:hAnsi="Arial" w:cs="Arial"/>
          <w:sz w:val="24"/>
          <w:szCs w:val="24"/>
        </w:rPr>
      </w:pPr>
      <w:r>
        <w:rPr>
          <w:rFonts w:hint="default" w:ascii="Arial" w:hAnsi="Arial" w:cs="Arial"/>
          <w:sz w:val="24"/>
          <w:szCs w:val="24"/>
        </w:rPr>
        <w:br w:type="textWrapping"/>
      </w:r>
      <w:r>
        <w:rPr>
          <w:rFonts w:hint="default" w:ascii="Arial" w:hAnsi="Arial" w:cs="Arial"/>
          <w:sz w:val="24"/>
          <w:szCs w:val="24"/>
        </w:rPr>
        <w:t xml:space="preserve">         1. Внести в постановление Администрации</w:t>
      </w:r>
      <w:r>
        <w:rPr>
          <w:rFonts w:hint="default" w:ascii="Arial" w:hAnsi="Arial" w:cs="Arial"/>
          <w:sz w:val="24"/>
          <w:szCs w:val="24"/>
          <w:lang w:val="ru-RU"/>
        </w:rPr>
        <w:t xml:space="preserve"> Тополинского</w:t>
      </w:r>
      <w:r>
        <w:rPr>
          <w:rFonts w:hint="default" w:ascii="Arial" w:hAnsi="Arial" w:cs="Arial"/>
          <w:sz w:val="24"/>
          <w:szCs w:val="24"/>
        </w:rPr>
        <w:t xml:space="preserve"> сельсовета от </w:t>
      </w:r>
      <w:r>
        <w:rPr>
          <w:rFonts w:hint="default" w:ascii="Arial" w:hAnsi="Arial" w:cs="Arial"/>
          <w:sz w:val="24"/>
          <w:szCs w:val="24"/>
          <w:lang w:val="ru-RU"/>
        </w:rPr>
        <w:t>19.08.2022г. №6</w:t>
      </w:r>
      <w:r>
        <w:rPr>
          <w:rFonts w:hint="default" w:ascii="Arial" w:hAnsi="Arial" w:cs="Arial"/>
          <w:sz w:val="24"/>
          <w:szCs w:val="24"/>
        </w:rPr>
        <w:t xml:space="preserve"> «Об утверждении административного регламента </w:t>
      </w:r>
      <w:r>
        <w:rPr>
          <w:rFonts w:hint="default" w:ascii="Arial" w:hAnsi="Arial" w:cs="Arial"/>
          <w:bCs/>
          <w:sz w:val="24"/>
          <w:szCs w:val="24"/>
        </w:rPr>
        <w:t xml:space="preserve">по предоставлению муниципальной услуги </w:t>
      </w:r>
      <w:r>
        <w:rPr>
          <w:rFonts w:hint="default" w:ascii="Arial" w:hAnsi="Arial" w:cs="Arial"/>
          <w:sz w:val="24"/>
          <w:szCs w:val="24"/>
        </w:rPr>
        <w:t>«Постановка на учет граждан, испытывающих потребность в древесине для собственных нужд» следующие изменения:</w:t>
      </w:r>
    </w:p>
    <w:p w14:paraId="63292CC6">
      <w:pPr>
        <w:ind w:right="-1" w:firstLine="567"/>
        <w:jc w:val="both"/>
        <w:rPr>
          <w:rFonts w:hint="default" w:ascii="Arial" w:hAnsi="Arial" w:cs="Arial"/>
          <w:sz w:val="24"/>
          <w:szCs w:val="24"/>
        </w:rPr>
      </w:pPr>
    </w:p>
    <w:p w14:paraId="30870A4E">
      <w:pPr>
        <w:ind w:right="-1" w:firstLine="567"/>
        <w:jc w:val="both"/>
        <w:rPr>
          <w:rFonts w:hint="default" w:ascii="Arial" w:hAnsi="Arial" w:cs="Arial"/>
          <w:sz w:val="24"/>
          <w:szCs w:val="24"/>
          <w:lang w:val="ru-RU"/>
        </w:rPr>
      </w:pPr>
      <w:r>
        <w:rPr>
          <w:rFonts w:hint="default" w:ascii="Arial" w:hAnsi="Arial" w:cs="Arial"/>
          <w:sz w:val="24"/>
          <w:szCs w:val="24"/>
          <w:lang w:val="ru-RU"/>
        </w:rPr>
        <w:t>- пункт 2.1. пп а) раздела 1 читать в следующей редакции:</w:t>
      </w:r>
    </w:p>
    <w:p w14:paraId="4895C51A">
      <w:pPr>
        <w:ind w:right="-1" w:firstLine="567"/>
        <w:jc w:val="both"/>
        <w:rPr>
          <w:rFonts w:hint="default" w:ascii="Arial" w:hAnsi="Arial" w:cs="Arial"/>
          <w:b w:val="0"/>
          <w:bCs w:val="0"/>
          <w:sz w:val="24"/>
          <w:szCs w:val="24"/>
        </w:rPr>
      </w:pPr>
      <w:r>
        <w:rPr>
          <w:rFonts w:hint="default" w:ascii="Arial" w:hAnsi="Arial" w:cs="Arial"/>
          <w:sz w:val="24"/>
          <w:szCs w:val="24"/>
          <w:lang w:val="ru-RU"/>
        </w:rPr>
        <w:t xml:space="preserve">2.1 </w:t>
      </w:r>
      <w:r>
        <w:rPr>
          <w:rFonts w:hint="default" w:ascii="Arial" w:hAnsi="Arial" w:cs="Arial"/>
          <w:b w:val="0"/>
          <w:bCs w:val="0"/>
          <w:sz w:val="24"/>
          <w:szCs w:val="24"/>
        </w:rPr>
        <w:t>Граждане, указанные в части 2 статьи 6 Закона Алтайского края от 10.09.2007 № 87-ЗС,</w:t>
      </w:r>
      <w:r>
        <w:rPr>
          <w:rFonts w:hint="default" w:ascii="Arial" w:hAnsi="Arial" w:cs="Arial"/>
          <w:b w:val="0"/>
          <w:bCs w:val="0"/>
          <w:sz w:val="24"/>
          <w:szCs w:val="24"/>
          <w:lang w:val="ru-RU"/>
        </w:rPr>
        <w:t xml:space="preserve"> </w:t>
      </w:r>
      <w:r>
        <w:rPr>
          <w:rFonts w:hint="default" w:ascii="Arial" w:hAnsi="Arial" w:cs="Arial"/>
          <w:b w:val="0"/>
          <w:bCs w:val="0"/>
          <w:sz w:val="24"/>
          <w:szCs w:val="24"/>
        </w:rPr>
        <w:t>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w:t>
      </w:r>
      <w:r>
        <w:rPr>
          <w:rFonts w:hint="default" w:ascii="Arial" w:hAnsi="Arial" w:cs="Arial"/>
          <w:b w:val="0"/>
          <w:bCs w:val="0"/>
          <w:sz w:val="24"/>
          <w:szCs w:val="24"/>
          <w:lang w:val="ru-RU"/>
        </w:rPr>
        <w:t>ё</w:t>
      </w:r>
      <w:r>
        <w:rPr>
          <w:rFonts w:hint="default" w:ascii="Arial" w:hAnsi="Arial" w:cs="Arial"/>
          <w:b w:val="0"/>
          <w:bCs w:val="0"/>
          <w:sz w:val="24"/>
          <w:szCs w:val="24"/>
        </w:rPr>
        <w:t>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w:t>
      </w:r>
      <w:r>
        <w:rPr>
          <w:rFonts w:hint="default" w:ascii="Arial" w:hAnsi="Arial" w:cs="Arial"/>
          <w:b w:val="0"/>
          <w:bCs w:val="0"/>
          <w:sz w:val="24"/>
          <w:szCs w:val="24"/>
          <w:lang w:val="ru-RU"/>
        </w:rPr>
        <w:t xml:space="preserve"> для индивидуального жилищного строительства, а так 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w:t>
      </w:r>
      <w:r>
        <w:rPr>
          <w:rFonts w:hint="default" w:ascii="Arial" w:hAnsi="Arial" w:cs="Arial"/>
          <w:b w:val="0"/>
          <w:bCs w:val="0"/>
          <w:sz w:val="24"/>
          <w:szCs w:val="24"/>
        </w:rPr>
        <w:t>вне очереди, если они относятся к числу граждан:</w:t>
      </w:r>
    </w:p>
    <w:p w14:paraId="71E9718A">
      <w:pPr>
        <w:ind w:right="-1" w:firstLine="567"/>
        <w:jc w:val="both"/>
        <w:rPr>
          <w:rFonts w:hint="default" w:ascii="Arial" w:hAnsi="Arial" w:cs="Arial"/>
          <w:b w:val="0"/>
          <w:bCs w:val="0"/>
          <w:sz w:val="24"/>
          <w:szCs w:val="24"/>
          <w:lang w:val="ru-RU"/>
        </w:rPr>
      </w:pPr>
      <w:r>
        <w:rPr>
          <w:rFonts w:hint="default" w:ascii="Arial" w:hAnsi="Arial" w:cs="Arial"/>
          <w:b w:val="0"/>
          <w:bCs w:val="0"/>
          <w:sz w:val="24"/>
          <w:szCs w:val="24"/>
          <w:lang w:val="ru-RU"/>
        </w:rPr>
        <w:t>а) проходящих (проходивших) военную службу в Вооружённых Силах Российской Федерации по контракту, граждан, заключивших контракт(имевших иные правоотношения) с организациями, содействующими выполнению задач, возложенных на Вооружённые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К»Об обороне», граждан, призванных на военную службу в Вооружённые Силы Российской Федерации по мобилизации, граждан,заключивших в соответствии с пунктами 3,5,7 статьи38 Федерального закона от 28 марта 1998 года № 5-ФЗ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Украине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14:paraId="243EBDBF">
      <w:pPr>
        <w:ind w:right="-1" w:firstLine="567"/>
        <w:jc w:val="both"/>
        <w:rPr>
          <w:rFonts w:hint="default" w:ascii="Arial" w:hAnsi="Arial" w:cs="Arial"/>
          <w:b w:val="0"/>
          <w:bCs w:val="0"/>
          <w:sz w:val="24"/>
          <w:szCs w:val="24"/>
          <w:lang w:val="ru-RU"/>
        </w:rPr>
      </w:pPr>
    </w:p>
    <w:p w14:paraId="3A3E16DC">
      <w:pPr>
        <w:numPr>
          <w:ilvl w:val="0"/>
          <w:numId w:val="1"/>
        </w:numPr>
        <w:ind w:left="11" w:leftChars="0" w:right="-1" w:firstLine="709" w:firstLineChars="0"/>
        <w:jc w:val="both"/>
        <w:rPr>
          <w:rFonts w:hint="default" w:ascii="Arial" w:hAnsi="Arial" w:cs="Arial"/>
          <w:sz w:val="24"/>
          <w:szCs w:val="24"/>
        </w:rPr>
      </w:pPr>
      <w:r>
        <w:rPr>
          <w:rFonts w:hint="default" w:ascii="Arial" w:hAnsi="Arial" w:cs="Arial"/>
          <w:sz w:val="24"/>
          <w:szCs w:val="24"/>
        </w:rPr>
        <w:t xml:space="preserve">Разместить настоящее постановление в сети Интернет на официальном сайте Администрации </w:t>
      </w:r>
      <w:r>
        <w:rPr>
          <w:rFonts w:hint="default" w:ascii="Arial" w:hAnsi="Arial" w:cs="Arial"/>
          <w:sz w:val="24"/>
          <w:szCs w:val="24"/>
          <w:lang w:val="ru-RU"/>
        </w:rPr>
        <w:t xml:space="preserve">Тополинского </w:t>
      </w:r>
      <w:r>
        <w:rPr>
          <w:rFonts w:hint="default" w:ascii="Arial" w:hAnsi="Arial" w:cs="Arial"/>
          <w:sz w:val="24"/>
          <w:szCs w:val="24"/>
        </w:rPr>
        <w:t xml:space="preserve">сельсовета </w:t>
      </w:r>
      <w:r>
        <w:rPr>
          <w:rFonts w:hint="default" w:ascii="Arial" w:hAnsi="Arial" w:cs="Arial"/>
          <w:sz w:val="24"/>
          <w:szCs w:val="24"/>
          <w:lang w:val="ru-RU"/>
        </w:rPr>
        <w:t xml:space="preserve">Хабарского района </w:t>
      </w:r>
      <w:r>
        <w:rPr>
          <w:rFonts w:hint="default" w:ascii="Arial" w:hAnsi="Arial" w:cs="Arial"/>
          <w:sz w:val="24"/>
          <w:szCs w:val="24"/>
        </w:rPr>
        <w:t>Алтайского края.</w:t>
      </w:r>
    </w:p>
    <w:p w14:paraId="71F54F0B">
      <w:pPr>
        <w:numPr>
          <w:ilvl w:val="0"/>
          <w:numId w:val="1"/>
        </w:numPr>
        <w:ind w:left="11" w:leftChars="0" w:right="-1" w:firstLine="709" w:firstLineChars="0"/>
        <w:jc w:val="both"/>
        <w:rPr>
          <w:rFonts w:hint="default" w:ascii="Arial" w:hAnsi="Arial" w:cs="Arial"/>
          <w:sz w:val="24"/>
          <w:szCs w:val="24"/>
        </w:rPr>
      </w:pPr>
      <w:r>
        <w:rPr>
          <w:rFonts w:hint="default" w:ascii="Arial" w:hAnsi="Arial" w:cs="Arial"/>
          <w:sz w:val="24"/>
          <w:szCs w:val="24"/>
          <w:lang w:val="ru-RU"/>
        </w:rPr>
        <w:t xml:space="preserve"> Контроль  исполнения настоящего постановления оставляю за собой.</w:t>
      </w:r>
    </w:p>
    <w:p w14:paraId="677FAE6D">
      <w:pPr>
        <w:numPr>
          <w:ilvl w:val="0"/>
          <w:numId w:val="0"/>
        </w:numPr>
        <w:ind w:right="-1" w:rightChars="0"/>
        <w:jc w:val="both"/>
        <w:rPr>
          <w:rFonts w:hint="default" w:ascii="Arial" w:hAnsi="Arial" w:cs="Arial"/>
          <w:sz w:val="24"/>
          <w:szCs w:val="24"/>
          <w:lang w:val="ru-RU"/>
        </w:rPr>
      </w:pPr>
    </w:p>
    <w:p w14:paraId="2A6058A3">
      <w:pPr>
        <w:numPr>
          <w:ilvl w:val="0"/>
          <w:numId w:val="0"/>
        </w:numPr>
        <w:ind w:right="-1" w:rightChars="0"/>
        <w:jc w:val="both"/>
        <w:rPr>
          <w:rFonts w:hint="default" w:ascii="Arial" w:hAnsi="Arial" w:cs="Arial"/>
          <w:sz w:val="24"/>
          <w:szCs w:val="24"/>
          <w:lang w:val="ru-RU"/>
        </w:rPr>
      </w:pPr>
    </w:p>
    <w:p w14:paraId="25C29742">
      <w:pPr>
        <w:numPr>
          <w:ilvl w:val="0"/>
          <w:numId w:val="0"/>
        </w:numPr>
        <w:ind w:right="-1" w:rightChars="0"/>
        <w:jc w:val="both"/>
        <w:rPr>
          <w:rFonts w:hint="default" w:ascii="Arial" w:hAnsi="Arial" w:cs="Arial"/>
          <w:sz w:val="24"/>
          <w:szCs w:val="24"/>
          <w:lang w:val="ru-RU"/>
        </w:rPr>
      </w:pPr>
    </w:p>
    <w:p w14:paraId="316D619F">
      <w:pPr>
        <w:numPr>
          <w:ilvl w:val="0"/>
          <w:numId w:val="0"/>
        </w:numPr>
        <w:ind w:right="-1" w:rightChars="0"/>
        <w:jc w:val="both"/>
        <w:rPr>
          <w:rFonts w:hint="default" w:ascii="Arial" w:hAnsi="Arial" w:cs="Arial"/>
          <w:sz w:val="24"/>
          <w:szCs w:val="24"/>
          <w:lang w:val="ru-RU"/>
        </w:rPr>
      </w:pPr>
    </w:p>
    <w:p w14:paraId="481B174C">
      <w:pPr>
        <w:numPr>
          <w:ilvl w:val="0"/>
          <w:numId w:val="0"/>
        </w:numPr>
        <w:ind w:right="-1" w:rightChars="0"/>
        <w:jc w:val="both"/>
        <w:rPr>
          <w:rFonts w:hint="default" w:ascii="Arial" w:hAnsi="Arial" w:cs="Arial"/>
          <w:sz w:val="24"/>
          <w:szCs w:val="24"/>
          <w:lang w:val="ru-RU"/>
        </w:rPr>
      </w:pPr>
    </w:p>
    <w:p w14:paraId="1FE21B05">
      <w:pPr>
        <w:numPr>
          <w:ilvl w:val="0"/>
          <w:numId w:val="0"/>
        </w:numPr>
        <w:ind w:right="-1" w:rightChars="0"/>
        <w:jc w:val="both"/>
        <w:rPr>
          <w:rFonts w:hint="default" w:ascii="Arial" w:hAnsi="Arial" w:cs="Arial"/>
          <w:sz w:val="24"/>
          <w:szCs w:val="24"/>
          <w:lang w:val="ru-RU"/>
        </w:rPr>
      </w:pPr>
      <w:r>
        <w:rPr>
          <w:rFonts w:hint="default" w:ascii="Arial" w:hAnsi="Arial" w:cs="Arial"/>
          <w:sz w:val="24"/>
          <w:szCs w:val="24"/>
          <w:lang w:val="ru-RU"/>
        </w:rPr>
        <w:t>Глава сельсовета                                                                                   А.М.Шутенко</w:t>
      </w:r>
    </w:p>
    <w:p w14:paraId="1336AD72">
      <w:pPr>
        <w:autoSpaceDN w:val="0"/>
        <w:adjustRightInd w:val="0"/>
        <w:jc w:val="both"/>
        <w:rPr>
          <w:sz w:val="28"/>
          <w:szCs w:val="28"/>
        </w:rPr>
      </w:pPr>
    </w:p>
    <w:p w14:paraId="2B16EA6D">
      <w:pPr>
        <w:ind w:right="-1" w:firstLine="567"/>
        <w:jc w:val="both"/>
        <w:rPr>
          <w:rFonts w:hint="default" w:ascii="Arial" w:hAnsi="Arial" w:cs="Arial"/>
          <w:b w:val="0"/>
          <w:bCs w:val="0"/>
          <w:sz w:val="24"/>
          <w:szCs w:val="24"/>
          <w:lang w:val="ru-RU"/>
        </w:rPr>
      </w:pPr>
      <w:r>
        <w:rPr>
          <w:rFonts w:hint="default" w:ascii="Arial" w:hAnsi="Arial" w:cs="Arial"/>
          <w:b w:val="0"/>
          <w:bCs w:val="0"/>
          <w:sz w:val="24"/>
          <w:szCs w:val="24"/>
        </w:rPr>
        <w:br w:type="textWrapping"/>
      </w:r>
    </w:p>
    <w:p w14:paraId="17ACD203">
      <w:pPr>
        <w:jc w:val="both"/>
        <w:rPr>
          <w:rFonts w:hint="default" w:ascii="Arial" w:hAnsi="Arial" w:cs="Arial"/>
          <w:sz w:val="24"/>
          <w:szCs w:val="24"/>
        </w:rPr>
      </w:pPr>
    </w:p>
    <w:sectPr>
      <w:pgSz w:w="11906" w:h="16838"/>
      <w:pgMar w:top="1157" w:right="612" w:bottom="1157" w:left="140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98765"/>
    <w:multiLevelType w:val="singleLevel"/>
    <w:tmpl w:val="8FC98765"/>
    <w:lvl w:ilvl="0" w:tentative="0">
      <w:start w:val="2"/>
      <w:numFmt w:val="decimal"/>
      <w:suff w:val="space"/>
      <w:lvlText w:val="%1."/>
      <w:lvlJc w:val="left"/>
      <w:pPr>
        <w:ind w:left="11"/>
      </w:pPr>
      <w:rPr>
        <w:rFonts w:hint="default" w:ascii="Arial" w:hAnsi="Arial" w:cs="Aria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E5141"/>
    <w:rsid w:val="3234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 Spacing"/>
    <w:qFormat/>
    <w:uiPriority w:val="99"/>
    <w:rPr>
      <w:rFonts w:ascii="Calibri" w:hAnsi="Calibri" w:eastAsia="Times New Roman" w:cs="Calibri"/>
      <w:sz w:val="22"/>
      <w:szCs w:val="22"/>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2024-11-08T07:52:00Z</dcterms:created>
  <dc:creator>БИТ2021</dc:creator>
  <cp:lastModifiedBy>БИТ2021</cp:lastModifiedBy>
  <cp:lastPrinted>2024-11-08T09:08:13Z</cp:lastPrinted>
  <dcterms:modified xsi:type="dcterms:W3CDTF">2024-11-08T09:10:12Z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A353065B4B814DBCA8DF07CB9665AC1C_12</vt:lpwstr>
  </property>
</Properties>
</file>