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98F" w:rsidRDefault="0006698F" w:rsidP="0006698F">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06698F" w:rsidRDefault="0006698F" w:rsidP="0006698F">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 ТПОЛИНСКОГО СЕЛЬСОВЕТА</w:t>
      </w:r>
    </w:p>
    <w:p w:rsidR="0006698F" w:rsidRPr="0006698F" w:rsidRDefault="0006698F" w:rsidP="0006698F">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 ХАБАРСКОГО РАЙОНА АЛТАЙСКОГО КРАЯ</w:t>
      </w:r>
    </w:p>
    <w:p w:rsidR="0006698F" w:rsidRPr="0006698F" w:rsidRDefault="0006698F" w:rsidP="0006698F">
      <w:pPr>
        <w:widowControl w:val="0"/>
        <w:spacing w:after="0"/>
        <w:ind w:left="3600"/>
        <w:rPr>
          <w:rFonts w:ascii="Times New Roman" w:hAnsi="Times New Roman" w:cs="Times New Roman"/>
          <w:b/>
          <w:sz w:val="28"/>
          <w:szCs w:val="28"/>
        </w:rPr>
      </w:pPr>
    </w:p>
    <w:p w:rsidR="0006698F" w:rsidRPr="0006698F" w:rsidRDefault="0006698F" w:rsidP="0006698F">
      <w:pPr>
        <w:widowControl w:val="0"/>
        <w:spacing w:after="0"/>
        <w:jc w:val="center"/>
        <w:rPr>
          <w:rFonts w:ascii="Times New Roman" w:hAnsi="Times New Roman" w:cs="Times New Roman"/>
          <w:b/>
          <w:sz w:val="28"/>
          <w:szCs w:val="28"/>
        </w:rPr>
      </w:pPr>
      <w:r w:rsidRPr="0006698F">
        <w:rPr>
          <w:rFonts w:ascii="Times New Roman" w:hAnsi="Times New Roman" w:cs="Times New Roman"/>
          <w:b/>
          <w:sz w:val="28"/>
          <w:szCs w:val="28"/>
        </w:rPr>
        <w:t xml:space="preserve">ПОСТАНОВЛЕНИЕ </w:t>
      </w:r>
    </w:p>
    <w:p w:rsidR="0006698F" w:rsidRPr="0006698F" w:rsidRDefault="0006698F" w:rsidP="0006698F">
      <w:pPr>
        <w:widowControl w:val="0"/>
        <w:spacing w:after="0"/>
        <w:rPr>
          <w:rFonts w:ascii="Times New Roman" w:hAnsi="Times New Roman" w:cs="Times New Roman"/>
          <w:b/>
          <w:sz w:val="28"/>
          <w:szCs w:val="28"/>
        </w:rPr>
      </w:pPr>
    </w:p>
    <w:p w:rsidR="0006698F" w:rsidRPr="0006698F" w:rsidRDefault="0006698F" w:rsidP="0006698F">
      <w:pPr>
        <w:widowControl w:val="0"/>
        <w:spacing w:after="0"/>
        <w:rPr>
          <w:rFonts w:ascii="Times New Roman" w:hAnsi="Times New Roman" w:cs="Times New Roman"/>
          <w:sz w:val="28"/>
          <w:szCs w:val="28"/>
        </w:rPr>
      </w:pPr>
      <w:r>
        <w:rPr>
          <w:rFonts w:ascii="Times New Roman" w:hAnsi="Times New Roman" w:cs="Times New Roman"/>
          <w:sz w:val="28"/>
          <w:szCs w:val="28"/>
        </w:rPr>
        <w:t>16.11.2022</w:t>
      </w:r>
      <w:r w:rsidRPr="0006698F">
        <w:rPr>
          <w:rFonts w:ascii="Times New Roman" w:hAnsi="Times New Roman" w:cs="Times New Roman"/>
          <w:sz w:val="28"/>
          <w:szCs w:val="28"/>
        </w:rPr>
        <w:tab/>
        <w:t xml:space="preserve">№ </w:t>
      </w:r>
      <w:r>
        <w:rPr>
          <w:rFonts w:ascii="Times New Roman" w:hAnsi="Times New Roman" w:cs="Times New Roman"/>
          <w:sz w:val="28"/>
          <w:szCs w:val="28"/>
        </w:rPr>
        <w:t>8</w:t>
      </w:r>
    </w:p>
    <w:p w:rsidR="0006698F" w:rsidRPr="0006698F" w:rsidRDefault="0006698F" w:rsidP="0006698F">
      <w:pPr>
        <w:widowControl w:val="0"/>
        <w:tabs>
          <w:tab w:val="left" w:pos="4253"/>
        </w:tabs>
        <w:spacing w:after="0"/>
        <w:jc w:val="both"/>
        <w:rPr>
          <w:rFonts w:ascii="Times New Roman" w:hAnsi="Times New Roman" w:cs="Times New Roman"/>
          <w:sz w:val="28"/>
          <w:szCs w:val="28"/>
        </w:rPr>
      </w:pPr>
    </w:p>
    <w:p w:rsidR="0006698F" w:rsidRPr="0006698F" w:rsidRDefault="0006698F" w:rsidP="0006698F">
      <w:pPr>
        <w:spacing w:after="0" w:line="240" w:lineRule="exact"/>
        <w:ind w:right="4712"/>
        <w:jc w:val="both"/>
        <w:rPr>
          <w:rFonts w:ascii="Times New Roman" w:hAnsi="Times New Roman" w:cs="Times New Roman"/>
          <w:sz w:val="28"/>
          <w:szCs w:val="28"/>
        </w:rPr>
      </w:pPr>
      <w:r w:rsidRPr="0006698F">
        <w:rPr>
          <w:rFonts w:ascii="Times New Roman" w:hAnsi="Times New Roman" w:cs="Times New Roman"/>
          <w:sz w:val="28"/>
          <w:szCs w:val="28"/>
        </w:rPr>
        <w:t>Об изменении существенных условий контрактов, заключенных для обеспечения муниципальных нужд, в связи с мобилизацией в Российской Федерации</w:t>
      </w:r>
    </w:p>
    <w:p w:rsidR="0006698F" w:rsidRPr="0006698F" w:rsidRDefault="0006698F" w:rsidP="0006698F">
      <w:pPr>
        <w:widowControl w:val="0"/>
        <w:tabs>
          <w:tab w:val="left" w:pos="5387"/>
        </w:tabs>
        <w:spacing w:after="0"/>
        <w:ind w:right="3969"/>
        <w:jc w:val="both"/>
        <w:rPr>
          <w:rFonts w:ascii="Times New Roman" w:hAnsi="Times New Roman" w:cs="Times New Roman"/>
          <w:b/>
          <w:sz w:val="28"/>
          <w:szCs w:val="28"/>
        </w:rPr>
      </w:pPr>
    </w:p>
    <w:p w:rsidR="0006698F" w:rsidRPr="0006698F" w:rsidRDefault="0006698F" w:rsidP="0006698F">
      <w:pPr>
        <w:spacing w:after="0"/>
        <w:ind w:firstLine="708"/>
        <w:jc w:val="both"/>
        <w:rPr>
          <w:rFonts w:ascii="Times New Roman" w:hAnsi="Times New Roman" w:cs="Times New Roman"/>
          <w:sz w:val="28"/>
          <w:szCs w:val="28"/>
        </w:rPr>
      </w:pPr>
      <w:proofErr w:type="gramStart"/>
      <w:r w:rsidRPr="0006698F">
        <w:rPr>
          <w:rFonts w:ascii="Times New Roman" w:hAnsi="Times New Roman" w:cs="Times New Roman"/>
          <w:sz w:val="28"/>
          <w:szCs w:val="28"/>
        </w:rPr>
        <w:t>В соответствии с пунктом 2 постановления Правительства Российской Федерации от 15.10.2022 №1838 «Об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w:t>
      </w:r>
      <w:proofErr w:type="gramEnd"/>
      <w:r w:rsidRPr="0006698F">
        <w:rPr>
          <w:rFonts w:ascii="Times New Roman" w:hAnsi="Times New Roman" w:cs="Times New Roman"/>
          <w:sz w:val="28"/>
          <w:szCs w:val="28"/>
        </w:rPr>
        <w:t xml:space="preserve"> </w:t>
      </w:r>
      <w:proofErr w:type="gramStart"/>
      <w:r w:rsidRPr="0006698F">
        <w:rPr>
          <w:rFonts w:ascii="Times New Roman" w:hAnsi="Times New Roman" w:cs="Times New Roman"/>
          <w:sz w:val="28"/>
          <w:szCs w:val="28"/>
        </w:rPr>
        <w:t>признании</w:t>
      </w:r>
      <w:proofErr w:type="gramEnd"/>
      <w:r w:rsidRPr="0006698F">
        <w:rPr>
          <w:rFonts w:ascii="Times New Roman" w:hAnsi="Times New Roman" w:cs="Times New Roman"/>
          <w:sz w:val="28"/>
          <w:szCs w:val="28"/>
        </w:rPr>
        <w:t xml:space="preserve"> утратившими силу отдельных положений постановления Правительства Российской Федерации от 25 декабря 2018 г. №1663» </w:t>
      </w:r>
      <w:r>
        <w:rPr>
          <w:rFonts w:ascii="Times New Roman" w:hAnsi="Times New Roman" w:cs="Times New Roman"/>
          <w:sz w:val="28"/>
          <w:szCs w:val="28"/>
        </w:rPr>
        <w:t>,</w:t>
      </w:r>
      <w:r w:rsidRPr="0006698F">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u w:val="single"/>
        </w:rPr>
        <w:t>Тополинского</w:t>
      </w:r>
      <w:proofErr w:type="spellEnd"/>
      <w:r>
        <w:rPr>
          <w:rFonts w:ascii="Times New Roman" w:hAnsi="Times New Roman" w:cs="Times New Roman"/>
          <w:sz w:val="28"/>
          <w:szCs w:val="28"/>
          <w:u w:val="single"/>
        </w:rPr>
        <w:t xml:space="preserve"> сельсовета</w:t>
      </w:r>
    </w:p>
    <w:p w:rsidR="0006698F" w:rsidRPr="0006698F" w:rsidRDefault="0006698F" w:rsidP="0006698F">
      <w:pPr>
        <w:autoSpaceDE w:val="0"/>
        <w:autoSpaceDN w:val="0"/>
        <w:adjustRightInd w:val="0"/>
        <w:spacing w:after="0"/>
        <w:jc w:val="both"/>
        <w:rPr>
          <w:rFonts w:ascii="Times New Roman" w:hAnsi="Times New Roman" w:cs="Times New Roman"/>
          <w:sz w:val="28"/>
          <w:szCs w:val="28"/>
        </w:rPr>
      </w:pPr>
    </w:p>
    <w:p w:rsidR="0006698F" w:rsidRPr="0006698F" w:rsidRDefault="0006698F" w:rsidP="0006698F">
      <w:pPr>
        <w:autoSpaceDE w:val="0"/>
        <w:autoSpaceDN w:val="0"/>
        <w:adjustRightInd w:val="0"/>
        <w:spacing w:after="0"/>
        <w:jc w:val="center"/>
        <w:rPr>
          <w:rFonts w:ascii="Times New Roman" w:hAnsi="Times New Roman" w:cs="Times New Roman"/>
          <w:sz w:val="28"/>
          <w:szCs w:val="28"/>
        </w:rPr>
      </w:pPr>
      <w:r w:rsidRPr="0006698F">
        <w:rPr>
          <w:rFonts w:ascii="Times New Roman" w:hAnsi="Times New Roman" w:cs="Times New Roman"/>
          <w:sz w:val="28"/>
          <w:szCs w:val="28"/>
        </w:rPr>
        <w:t>ПОСТАНОВЛЯЕТ:</w:t>
      </w:r>
    </w:p>
    <w:p w:rsidR="0006698F" w:rsidRPr="0006698F" w:rsidRDefault="0006698F" w:rsidP="0006698F">
      <w:pPr>
        <w:autoSpaceDE w:val="0"/>
        <w:autoSpaceDN w:val="0"/>
        <w:adjustRightInd w:val="0"/>
        <w:spacing w:after="0"/>
        <w:jc w:val="center"/>
        <w:rPr>
          <w:rFonts w:ascii="Times New Roman" w:hAnsi="Times New Roman" w:cs="Times New Roman"/>
          <w:sz w:val="28"/>
          <w:szCs w:val="28"/>
        </w:rPr>
      </w:pPr>
    </w:p>
    <w:p w:rsidR="0006698F" w:rsidRPr="0006698F" w:rsidRDefault="0006698F" w:rsidP="0006698F">
      <w:pPr>
        <w:spacing w:after="0"/>
        <w:ind w:firstLine="708"/>
        <w:jc w:val="both"/>
        <w:rPr>
          <w:rFonts w:ascii="Times New Roman" w:hAnsi="Times New Roman" w:cs="Times New Roman"/>
          <w:sz w:val="28"/>
          <w:szCs w:val="28"/>
        </w:rPr>
      </w:pPr>
      <w:r w:rsidRPr="0006698F">
        <w:rPr>
          <w:rFonts w:ascii="Times New Roman" w:hAnsi="Times New Roman" w:cs="Times New Roman"/>
          <w:sz w:val="28"/>
          <w:szCs w:val="28"/>
        </w:rPr>
        <w:t xml:space="preserve">1. </w:t>
      </w:r>
      <w:proofErr w:type="gramStart"/>
      <w:r w:rsidRPr="0006698F">
        <w:rPr>
          <w:rFonts w:ascii="Times New Roman" w:hAnsi="Times New Roman" w:cs="Times New Roman"/>
          <w:sz w:val="28"/>
          <w:szCs w:val="28"/>
        </w:rPr>
        <w:t>Установить, что в соответствии с частью 65.1 статьи 112 Федерального закона «О контрактной системе в сфере закупок товаров, работ, услуг для обеспечения государственных и муниципальных нужд» по соглашению сторон допускается изменение существенных условий контракта, заключенного для обеспечения муниципальных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мобилизацией в</w:t>
      </w:r>
      <w:proofErr w:type="gramEnd"/>
      <w:r w:rsidRPr="0006698F">
        <w:rPr>
          <w:rFonts w:ascii="Times New Roman" w:hAnsi="Times New Roman" w:cs="Times New Roman"/>
          <w:sz w:val="28"/>
          <w:szCs w:val="28"/>
        </w:rPr>
        <w:t xml:space="preserve"> Российской Федерации. </w:t>
      </w:r>
    </w:p>
    <w:p w:rsidR="0006698F" w:rsidRPr="0006698F" w:rsidRDefault="0006698F" w:rsidP="0006698F">
      <w:pPr>
        <w:widowControl w:val="0"/>
        <w:tabs>
          <w:tab w:val="left" w:pos="9356"/>
        </w:tabs>
        <w:spacing w:after="0"/>
        <w:ind w:firstLine="709"/>
        <w:jc w:val="both"/>
        <w:rPr>
          <w:rFonts w:ascii="Times New Roman" w:hAnsi="Times New Roman" w:cs="Times New Roman"/>
          <w:sz w:val="28"/>
          <w:szCs w:val="28"/>
        </w:rPr>
      </w:pPr>
      <w:r w:rsidRPr="0006698F">
        <w:rPr>
          <w:rFonts w:ascii="Times New Roman" w:hAnsi="Times New Roman" w:cs="Times New Roman"/>
          <w:color w:val="000000"/>
          <w:sz w:val="28"/>
          <w:szCs w:val="28"/>
        </w:rPr>
        <w:t>2.</w:t>
      </w:r>
      <w:r w:rsidRPr="0006698F">
        <w:rPr>
          <w:rFonts w:ascii="Times New Roman" w:hAnsi="Times New Roman" w:cs="Times New Roman"/>
          <w:sz w:val="28"/>
          <w:szCs w:val="28"/>
        </w:rPr>
        <w:t xml:space="preserve"> </w:t>
      </w:r>
      <w:r>
        <w:rPr>
          <w:rFonts w:ascii="Times New Roman" w:hAnsi="Times New Roman" w:cs="Times New Roman"/>
          <w:sz w:val="28"/>
          <w:szCs w:val="28"/>
        </w:rPr>
        <w:t>Обнародовать настоящее постановление в установленном законом порядке.</w:t>
      </w:r>
    </w:p>
    <w:p w:rsidR="0006698F" w:rsidRPr="0006698F" w:rsidRDefault="0006698F" w:rsidP="0006698F">
      <w:pPr>
        <w:autoSpaceDE w:val="0"/>
        <w:autoSpaceDN w:val="0"/>
        <w:adjustRightInd w:val="0"/>
        <w:spacing w:after="0"/>
        <w:ind w:firstLine="708"/>
        <w:jc w:val="both"/>
        <w:rPr>
          <w:rFonts w:ascii="Times New Roman" w:hAnsi="Times New Roman" w:cs="Times New Roman"/>
          <w:sz w:val="28"/>
          <w:szCs w:val="28"/>
        </w:rPr>
      </w:pPr>
      <w:r w:rsidRPr="0006698F">
        <w:rPr>
          <w:rFonts w:ascii="Times New Roman" w:hAnsi="Times New Roman" w:cs="Times New Roman"/>
          <w:sz w:val="28"/>
          <w:szCs w:val="28"/>
        </w:rPr>
        <w:t xml:space="preserve">3. </w:t>
      </w:r>
      <w:proofErr w:type="gramStart"/>
      <w:r w:rsidRPr="0006698F">
        <w:rPr>
          <w:rFonts w:ascii="Times New Roman" w:hAnsi="Times New Roman" w:cs="Times New Roman"/>
          <w:sz w:val="28"/>
          <w:szCs w:val="28"/>
        </w:rPr>
        <w:t>Контроль за</w:t>
      </w:r>
      <w:proofErr w:type="gramEnd"/>
      <w:r w:rsidRPr="0006698F">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оставляю за собой.</w:t>
      </w:r>
    </w:p>
    <w:p w:rsidR="0006698F" w:rsidRDefault="0006698F" w:rsidP="0006698F">
      <w:pPr>
        <w:widowControl w:val="0"/>
        <w:spacing w:after="0"/>
        <w:rPr>
          <w:rFonts w:ascii="Times New Roman" w:hAnsi="Times New Roman" w:cs="Times New Roman"/>
          <w:sz w:val="28"/>
          <w:szCs w:val="28"/>
        </w:rPr>
      </w:pPr>
    </w:p>
    <w:p w:rsidR="0006698F" w:rsidRPr="0006698F" w:rsidRDefault="0006698F" w:rsidP="0006698F">
      <w:pPr>
        <w:widowControl w:val="0"/>
        <w:spacing w:after="0"/>
        <w:rPr>
          <w:rFonts w:ascii="Times New Roman" w:hAnsi="Times New Roman" w:cs="Times New Roman"/>
          <w:sz w:val="28"/>
          <w:szCs w:val="28"/>
        </w:rPr>
      </w:pPr>
      <w:r w:rsidRPr="0006698F">
        <w:rPr>
          <w:rFonts w:ascii="Times New Roman" w:hAnsi="Times New Roman" w:cs="Times New Roman"/>
          <w:sz w:val="28"/>
          <w:szCs w:val="28"/>
        </w:rPr>
        <w:t xml:space="preserve">Глава  </w:t>
      </w:r>
      <w:r>
        <w:rPr>
          <w:rFonts w:ascii="Times New Roman" w:hAnsi="Times New Roman" w:cs="Times New Roman"/>
          <w:sz w:val="28"/>
          <w:szCs w:val="28"/>
        </w:rPr>
        <w:t xml:space="preserve">сельсовета                                                                 </w:t>
      </w:r>
      <w:proofErr w:type="spellStart"/>
      <w:r>
        <w:rPr>
          <w:rFonts w:ascii="Times New Roman" w:hAnsi="Times New Roman" w:cs="Times New Roman"/>
          <w:sz w:val="28"/>
          <w:szCs w:val="28"/>
        </w:rPr>
        <w:t>А.М.Шутенко</w:t>
      </w:r>
      <w:proofErr w:type="spellEnd"/>
      <w:r w:rsidRPr="0006698F">
        <w:rPr>
          <w:rFonts w:ascii="Times New Roman" w:hAnsi="Times New Roman" w:cs="Times New Roman"/>
          <w:sz w:val="28"/>
          <w:szCs w:val="28"/>
        </w:rPr>
        <w:t xml:space="preserve">   </w:t>
      </w:r>
    </w:p>
    <w:p w:rsidR="0006698F" w:rsidRPr="0006698F" w:rsidRDefault="0006698F" w:rsidP="0006698F">
      <w:pPr>
        <w:widowControl w:val="0"/>
        <w:spacing w:after="0"/>
        <w:rPr>
          <w:rFonts w:ascii="Times New Roman" w:hAnsi="Times New Roman" w:cs="Times New Roman"/>
          <w:sz w:val="28"/>
          <w:szCs w:val="28"/>
        </w:rPr>
      </w:pPr>
    </w:p>
    <w:p w:rsidR="00A62E1D" w:rsidRDefault="00A62E1D" w:rsidP="0006698F">
      <w:pPr>
        <w:spacing w:after="0"/>
      </w:pPr>
    </w:p>
    <w:sectPr w:rsidR="00A62E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698F"/>
    <w:rsid w:val="0006698F"/>
    <w:rsid w:val="00A62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65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249</Words>
  <Characters>1420</Characters>
  <Application>Microsoft Office Word</Application>
  <DocSecurity>0</DocSecurity>
  <Lines>11</Lines>
  <Paragraphs>3</Paragraphs>
  <ScaleCrop>false</ScaleCrop>
  <Company>Reanimator Extreme Edition</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БИТ2021</dc:creator>
  <cp:keywords/>
  <dc:description/>
  <cp:lastModifiedBy>БИТ2021</cp:lastModifiedBy>
  <cp:revision>2</cp:revision>
  <dcterms:created xsi:type="dcterms:W3CDTF">2022-11-16T02:11:00Z</dcterms:created>
  <dcterms:modified xsi:type="dcterms:W3CDTF">2022-11-16T02:20:00Z</dcterms:modified>
</cp:coreProperties>
</file>